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4" w:type="dxa"/>
        <w:tblInd w:w="4737" w:type="dxa"/>
        <w:tblLook w:val="04A0" w:firstRow="1" w:lastRow="0" w:firstColumn="1" w:lastColumn="0" w:noHBand="0" w:noVBand="1"/>
      </w:tblPr>
      <w:tblGrid>
        <w:gridCol w:w="8493"/>
        <w:gridCol w:w="2331"/>
      </w:tblGrid>
      <w:tr w:rsidR="00A97955" w:rsidRPr="006620AC" w14:paraId="53B54C14" w14:textId="77777777" w:rsidTr="00A97955">
        <w:trPr>
          <w:trHeight w:val="362"/>
        </w:trPr>
        <w:tc>
          <w:tcPr>
            <w:tcW w:w="8493" w:type="dxa"/>
            <w:tcBorders>
              <w:top w:val="nil"/>
              <w:left w:val="nil"/>
              <w:bottom w:val="nil"/>
              <w:right w:val="nil"/>
            </w:tcBorders>
            <w:shd w:val="clear" w:color="000000" w:fill="FFFFFF"/>
            <w:noWrap/>
            <w:hideMark/>
          </w:tcPr>
          <w:p w14:paraId="15373EC0" w14:textId="77777777" w:rsidR="00A97955" w:rsidRPr="006620AC" w:rsidRDefault="00A97955" w:rsidP="00A97955">
            <w:pPr>
              <w:spacing w:after="0" w:line="240" w:lineRule="auto"/>
              <w:jc w:val="right"/>
              <w:rPr>
                <w:rFonts w:ascii="Times New Roman" w:eastAsia="Times New Roman" w:hAnsi="Times New Roman" w:cs="Times New Roman"/>
                <w:b/>
                <w:bCs/>
                <w:color w:val="000000"/>
                <w:sz w:val="24"/>
                <w:szCs w:val="24"/>
              </w:rPr>
            </w:pPr>
            <w:r w:rsidRPr="006620AC">
              <w:rPr>
                <w:rFonts w:ascii="Times New Roman" w:eastAsia="Times New Roman" w:hAnsi="Times New Roman" w:cs="Times New Roman"/>
                <w:b/>
                <w:bCs/>
                <w:color w:val="000000"/>
                <w:sz w:val="24"/>
                <w:szCs w:val="24"/>
              </w:rPr>
              <w:t>"Утверждаю"</w:t>
            </w:r>
          </w:p>
        </w:tc>
        <w:tc>
          <w:tcPr>
            <w:tcW w:w="2330" w:type="dxa"/>
            <w:tcBorders>
              <w:top w:val="nil"/>
              <w:left w:val="nil"/>
              <w:bottom w:val="nil"/>
              <w:right w:val="nil"/>
            </w:tcBorders>
            <w:shd w:val="clear" w:color="000000" w:fill="FFFFFF"/>
            <w:noWrap/>
            <w:hideMark/>
          </w:tcPr>
          <w:p w14:paraId="036EFB8F" w14:textId="77777777" w:rsidR="00A97955" w:rsidRPr="006620AC" w:rsidRDefault="00A97955" w:rsidP="00A97955">
            <w:pPr>
              <w:spacing w:after="0" w:line="240" w:lineRule="auto"/>
              <w:jc w:val="right"/>
              <w:rPr>
                <w:rFonts w:ascii="Times New Roman" w:eastAsia="Times New Roman" w:hAnsi="Times New Roman" w:cs="Times New Roman"/>
                <w:b/>
                <w:bCs/>
                <w:color w:val="000000"/>
                <w:sz w:val="18"/>
                <w:szCs w:val="18"/>
              </w:rPr>
            </w:pPr>
            <w:r w:rsidRPr="006620AC">
              <w:rPr>
                <w:rFonts w:ascii="Times New Roman" w:eastAsia="Times New Roman" w:hAnsi="Times New Roman" w:cs="Times New Roman"/>
                <w:b/>
                <w:bCs/>
                <w:color w:val="000000"/>
                <w:sz w:val="18"/>
                <w:szCs w:val="18"/>
              </w:rPr>
              <w:t> </w:t>
            </w:r>
          </w:p>
        </w:tc>
      </w:tr>
      <w:tr w:rsidR="00A97955" w:rsidRPr="006620AC" w14:paraId="11F02DCD" w14:textId="77777777" w:rsidTr="00A97955">
        <w:trPr>
          <w:trHeight w:val="362"/>
        </w:trPr>
        <w:tc>
          <w:tcPr>
            <w:tcW w:w="10824" w:type="dxa"/>
            <w:gridSpan w:val="2"/>
            <w:tcBorders>
              <w:top w:val="nil"/>
              <w:left w:val="nil"/>
              <w:bottom w:val="nil"/>
              <w:right w:val="nil"/>
            </w:tcBorders>
            <w:shd w:val="clear" w:color="000000" w:fill="FFFFFF"/>
            <w:noWrap/>
            <w:hideMark/>
          </w:tcPr>
          <w:p w14:paraId="6D347EC5" w14:textId="77777777" w:rsidR="00A97955" w:rsidRPr="006620AC" w:rsidRDefault="00A97955" w:rsidP="00A97955">
            <w:pPr>
              <w:spacing w:after="0" w:line="240" w:lineRule="auto"/>
              <w:jc w:val="right"/>
              <w:rPr>
                <w:rFonts w:ascii="Times New Roman" w:eastAsia="Times New Roman" w:hAnsi="Times New Roman" w:cs="Times New Roman"/>
                <w:b/>
                <w:bCs/>
                <w:color w:val="000000"/>
                <w:sz w:val="24"/>
                <w:szCs w:val="24"/>
              </w:rPr>
            </w:pPr>
            <w:r w:rsidRPr="006620AC">
              <w:rPr>
                <w:rFonts w:ascii="Times New Roman" w:eastAsia="Times New Roman" w:hAnsi="Times New Roman" w:cs="Times New Roman"/>
                <w:b/>
                <w:bCs/>
                <w:color w:val="000000"/>
                <w:sz w:val="24"/>
                <w:szCs w:val="24"/>
              </w:rPr>
              <w:t>Главный врач ГКП "Городская поликлиника №5" на ПХВ</w:t>
            </w:r>
          </w:p>
        </w:tc>
      </w:tr>
      <w:tr w:rsidR="00A97955" w:rsidRPr="006620AC" w14:paraId="6668E727" w14:textId="77777777" w:rsidTr="00A97955">
        <w:trPr>
          <w:trHeight w:val="362"/>
        </w:trPr>
        <w:tc>
          <w:tcPr>
            <w:tcW w:w="10824" w:type="dxa"/>
            <w:gridSpan w:val="2"/>
            <w:tcBorders>
              <w:top w:val="nil"/>
              <w:left w:val="nil"/>
              <w:bottom w:val="nil"/>
              <w:right w:val="nil"/>
            </w:tcBorders>
            <w:shd w:val="clear" w:color="000000" w:fill="FFFFFF"/>
            <w:noWrap/>
            <w:hideMark/>
          </w:tcPr>
          <w:p w14:paraId="4619CA0B" w14:textId="77777777" w:rsidR="00A97955" w:rsidRPr="006620AC" w:rsidRDefault="00A97955" w:rsidP="00A97955">
            <w:pPr>
              <w:spacing w:after="0" w:line="240" w:lineRule="auto"/>
              <w:jc w:val="right"/>
              <w:rPr>
                <w:rFonts w:ascii="Times New Roman" w:eastAsia="Times New Roman" w:hAnsi="Times New Roman" w:cs="Times New Roman"/>
                <w:b/>
                <w:bCs/>
                <w:color w:val="000000"/>
                <w:sz w:val="24"/>
                <w:szCs w:val="24"/>
              </w:rPr>
            </w:pPr>
            <w:r w:rsidRPr="006620AC">
              <w:rPr>
                <w:rFonts w:ascii="Times New Roman" w:eastAsia="Times New Roman" w:hAnsi="Times New Roman" w:cs="Times New Roman"/>
                <w:b/>
                <w:bCs/>
                <w:color w:val="000000"/>
                <w:sz w:val="24"/>
                <w:szCs w:val="24"/>
              </w:rPr>
              <w:t xml:space="preserve">______________________ С. </w:t>
            </w:r>
            <w:proofErr w:type="spellStart"/>
            <w:r w:rsidRPr="006620AC">
              <w:rPr>
                <w:rFonts w:ascii="Times New Roman" w:eastAsia="Times New Roman" w:hAnsi="Times New Roman" w:cs="Times New Roman"/>
                <w:b/>
                <w:bCs/>
                <w:color w:val="000000"/>
                <w:sz w:val="24"/>
                <w:szCs w:val="24"/>
              </w:rPr>
              <w:t>Айтукин</w:t>
            </w:r>
            <w:proofErr w:type="spellEnd"/>
          </w:p>
        </w:tc>
      </w:tr>
    </w:tbl>
    <w:p w14:paraId="6178B73B" w14:textId="77777777" w:rsidR="00A97955" w:rsidRPr="006620AC" w:rsidRDefault="00A97955" w:rsidP="00A97955">
      <w:pPr>
        <w:spacing w:after="0" w:line="240" w:lineRule="auto"/>
        <w:ind w:left="-284"/>
        <w:rPr>
          <w:rFonts w:ascii="Times New Roman" w:hAnsi="Times New Roman" w:cs="Times New Roman"/>
          <w:b/>
          <w:sz w:val="20"/>
          <w:szCs w:val="20"/>
        </w:rPr>
      </w:pPr>
    </w:p>
    <w:p w14:paraId="6F1A3A22" w14:textId="77777777" w:rsidR="00A97955" w:rsidRPr="006620AC" w:rsidRDefault="00A97955" w:rsidP="00A97955">
      <w:pPr>
        <w:spacing w:after="0" w:line="240" w:lineRule="auto"/>
        <w:ind w:left="-284"/>
        <w:jc w:val="center"/>
        <w:rPr>
          <w:rFonts w:ascii="Times New Roman" w:hAnsi="Times New Roman" w:cs="Times New Roman"/>
          <w:b/>
          <w:sz w:val="24"/>
          <w:szCs w:val="24"/>
        </w:rPr>
      </w:pPr>
      <w:r w:rsidRPr="006620AC">
        <w:rPr>
          <w:rFonts w:ascii="Times New Roman" w:hAnsi="Times New Roman" w:cs="Times New Roman"/>
          <w:b/>
          <w:sz w:val="24"/>
          <w:szCs w:val="24"/>
        </w:rPr>
        <w:t xml:space="preserve">Объявление о закупе лекарственных средств и/или медицинских изделий </w:t>
      </w:r>
    </w:p>
    <w:p w14:paraId="5C35132D" w14:textId="22AD6799" w:rsidR="00A97955" w:rsidRPr="006620AC" w:rsidRDefault="00A97955" w:rsidP="00A97955">
      <w:pPr>
        <w:spacing w:after="0" w:line="240" w:lineRule="auto"/>
        <w:ind w:left="-284"/>
        <w:jc w:val="center"/>
        <w:rPr>
          <w:rFonts w:ascii="Times New Roman" w:hAnsi="Times New Roman" w:cs="Times New Roman"/>
          <w:b/>
          <w:sz w:val="24"/>
          <w:szCs w:val="24"/>
        </w:rPr>
      </w:pPr>
      <w:r w:rsidRPr="006620AC">
        <w:rPr>
          <w:rFonts w:ascii="Times New Roman" w:hAnsi="Times New Roman" w:cs="Times New Roman"/>
          <w:b/>
          <w:sz w:val="24"/>
          <w:szCs w:val="24"/>
        </w:rPr>
        <w:t xml:space="preserve"> </w:t>
      </w:r>
      <w:r w:rsidRPr="006620AC">
        <w:rPr>
          <w:rFonts w:ascii="Times New Roman" w:hAnsi="Times New Roman" w:cs="Times New Roman"/>
          <w:b/>
          <w:sz w:val="24"/>
          <w:szCs w:val="24"/>
          <w:u w:val="single"/>
        </w:rPr>
        <w:t>способом запроса ценовых предложений</w:t>
      </w:r>
      <w:r w:rsidRPr="006620AC">
        <w:rPr>
          <w:rFonts w:ascii="Times New Roman" w:hAnsi="Times New Roman" w:cs="Times New Roman"/>
          <w:b/>
          <w:sz w:val="24"/>
          <w:szCs w:val="24"/>
        </w:rPr>
        <w:t xml:space="preserve"> в рамках гарантированного объема бесплатной медицинской помощи и системы обязательного социального медицинского страхования на 202</w:t>
      </w:r>
      <w:r w:rsidR="00F714E0" w:rsidRPr="006620AC">
        <w:rPr>
          <w:rFonts w:ascii="Times New Roman" w:hAnsi="Times New Roman" w:cs="Times New Roman"/>
          <w:b/>
          <w:sz w:val="24"/>
          <w:szCs w:val="24"/>
        </w:rPr>
        <w:t>4</w:t>
      </w:r>
      <w:r w:rsidRPr="006620AC">
        <w:rPr>
          <w:rFonts w:ascii="Times New Roman" w:hAnsi="Times New Roman" w:cs="Times New Roman"/>
          <w:b/>
          <w:sz w:val="24"/>
          <w:szCs w:val="24"/>
        </w:rPr>
        <w:t xml:space="preserve"> год</w:t>
      </w:r>
    </w:p>
    <w:p w14:paraId="7B2D83AE" w14:textId="77777777" w:rsidR="00A97955" w:rsidRPr="006620AC" w:rsidRDefault="00A97955" w:rsidP="00A97955">
      <w:pPr>
        <w:spacing w:line="240" w:lineRule="auto"/>
        <w:ind w:left="-284"/>
        <w:rPr>
          <w:rFonts w:ascii="Times New Roman" w:hAnsi="Times New Roman" w:cs="Times New Roman"/>
          <w:sz w:val="20"/>
          <w:szCs w:val="20"/>
        </w:rPr>
      </w:pPr>
    </w:p>
    <w:p w14:paraId="1C219E5A" w14:textId="77777777" w:rsidR="00A97955" w:rsidRPr="006620AC" w:rsidRDefault="00A97955" w:rsidP="00F714E0">
      <w:pPr>
        <w:spacing w:line="240" w:lineRule="auto"/>
        <w:ind w:left="-426" w:firstLine="710"/>
        <w:jc w:val="both"/>
        <w:rPr>
          <w:rFonts w:ascii="Times New Roman" w:hAnsi="Times New Roman" w:cs="Times New Roman"/>
          <w:sz w:val="24"/>
          <w:szCs w:val="24"/>
        </w:rPr>
      </w:pPr>
      <w:r w:rsidRPr="006620AC">
        <w:rPr>
          <w:rFonts w:ascii="Times New Roman" w:hAnsi="Times New Roman" w:cs="Times New Roman"/>
          <w:sz w:val="24"/>
          <w:szCs w:val="24"/>
        </w:rPr>
        <w:t>ГКП «Городская поликлиника №5» на ПХВ в соответствии с Приказ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 указанном в приложение №1:</w:t>
      </w:r>
    </w:p>
    <w:p w14:paraId="50C4AB26" w14:textId="77777777" w:rsidR="00A97955" w:rsidRPr="006620AC" w:rsidRDefault="00A97955" w:rsidP="00A97955">
      <w:pPr>
        <w:pStyle w:val="a5"/>
        <w:shd w:val="clear" w:color="auto" w:fill="FFFFFF"/>
        <w:spacing w:before="0" w:beforeAutospacing="0" w:after="0" w:afterAutospacing="0"/>
      </w:pPr>
      <w:r w:rsidRPr="006620AC">
        <w:rPr>
          <w:rStyle w:val="ac"/>
        </w:rPr>
        <w:t>Место поставки товаров:</w:t>
      </w:r>
      <w:r w:rsidRPr="006620AC">
        <w:t xml:space="preserve"> ГКП на ПХВ "Городская поликлиника №5" </w:t>
      </w:r>
      <w:proofErr w:type="spellStart"/>
      <w:r w:rsidRPr="006620AC">
        <w:t>г.Актобе</w:t>
      </w:r>
      <w:proofErr w:type="spellEnd"/>
      <w:r w:rsidRPr="006620AC">
        <w:t xml:space="preserve">, район </w:t>
      </w:r>
      <w:proofErr w:type="spellStart"/>
      <w:r w:rsidRPr="006620AC">
        <w:t>Алмата</w:t>
      </w:r>
      <w:proofErr w:type="spellEnd"/>
      <w:r w:rsidRPr="006620AC">
        <w:t>, ул. Набережная, 79/61</w:t>
      </w:r>
    </w:p>
    <w:p w14:paraId="23E6C372" w14:textId="77777777" w:rsidR="00A97955" w:rsidRPr="006620AC" w:rsidRDefault="00A97955" w:rsidP="00A97955">
      <w:pPr>
        <w:pStyle w:val="a5"/>
        <w:shd w:val="clear" w:color="auto" w:fill="FFFFFF"/>
        <w:spacing w:before="0" w:beforeAutospacing="0" w:after="0" w:afterAutospacing="0"/>
      </w:pPr>
    </w:p>
    <w:p w14:paraId="66E4C2CE" w14:textId="77777777" w:rsidR="00A97955" w:rsidRPr="006620AC" w:rsidRDefault="00A97955" w:rsidP="00A97955">
      <w:pPr>
        <w:pStyle w:val="a5"/>
        <w:shd w:val="clear" w:color="auto" w:fill="FFFFFF"/>
        <w:spacing w:before="0" w:beforeAutospacing="0" w:after="0" w:afterAutospacing="0"/>
      </w:pPr>
      <w:r w:rsidRPr="006620AC">
        <w:rPr>
          <w:u w:val="single"/>
        </w:rPr>
        <w:t>Заказчик и местонахождение:</w:t>
      </w:r>
    </w:p>
    <w:p w14:paraId="7112433B" w14:textId="77777777" w:rsidR="00A97955" w:rsidRPr="006620AC" w:rsidRDefault="00A97955" w:rsidP="00A97955">
      <w:pPr>
        <w:pStyle w:val="a5"/>
        <w:shd w:val="clear" w:color="auto" w:fill="FFFFFF"/>
        <w:spacing w:before="0" w:beforeAutospacing="0" w:after="0" w:afterAutospacing="0"/>
        <w:jc w:val="both"/>
      </w:pPr>
      <w:r w:rsidRPr="006620AC">
        <w:t>ГКП «Городская поликлиника №5» на ПХВ ГУ «Управление здравоохранения Актюбинской области», г Актобе, район Алмата, ул. Набережная, 79/61</w:t>
      </w:r>
    </w:p>
    <w:p w14:paraId="64AA2BF0" w14:textId="77777777" w:rsidR="00A97955" w:rsidRPr="006620AC" w:rsidRDefault="00A97955" w:rsidP="00A97955">
      <w:pPr>
        <w:pStyle w:val="a5"/>
        <w:shd w:val="clear" w:color="auto" w:fill="FFFFFF"/>
        <w:spacing w:before="0" w:beforeAutospacing="0" w:after="0" w:afterAutospacing="0"/>
        <w:jc w:val="both"/>
      </w:pPr>
      <w:r w:rsidRPr="006620AC">
        <w:t>Каждый потенциальный поставщик до истечения окончательного срока представления ценовых предложений представляет только одно ценовое предложение (Приложение №8 новая форма)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F64799D" w14:textId="74821BC6" w:rsidR="00A97955" w:rsidRPr="006620AC" w:rsidRDefault="00A97955" w:rsidP="00A97955">
      <w:pPr>
        <w:pStyle w:val="a5"/>
        <w:shd w:val="clear" w:color="auto" w:fill="FFFFFF"/>
        <w:spacing w:before="0" w:beforeAutospacing="0" w:after="0" w:afterAutospacing="0"/>
        <w:jc w:val="both"/>
      </w:pPr>
      <w:r w:rsidRPr="006620AC">
        <w:rPr>
          <w:rStyle w:val="ac"/>
        </w:rPr>
        <w:t>Срок представления ценовых предложений с «</w:t>
      </w:r>
      <w:r w:rsidR="009A466D" w:rsidRPr="006620AC">
        <w:rPr>
          <w:rStyle w:val="ac"/>
        </w:rPr>
        <w:t>18</w:t>
      </w:r>
      <w:r w:rsidRPr="006620AC">
        <w:rPr>
          <w:rStyle w:val="ac"/>
        </w:rPr>
        <w:t xml:space="preserve">» </w:t>
      </w:r>
      <w:r w:rsidR="00EB4475" w:rsidRPr="006620AC">
        <w:rPr>
          <w:rStyle w:val="ac"/>
        </w:rPr>
        <w:t>апреля</w:t>
      </w:r>
      <w:r w:rsidRPr="006620AC">
        <w:rPr>
          <w:rStyle w:val="ac"/>
        </w:rPr>
        <w:t xml:space="preserve">  2024г  до 11.00 часов «</w:t>
      </w:r>
      <w:r w:rsidR="009A466D" w:rsidRPr="006620AC">
        <w:rPr>
          <w:rStyle w:val="ac"/>
        </w:rPr>
        <w:t>2</w:t>
      </w:r>
      <w:r w:rsidR="00EB4475" w:rsidRPr="006620AC">
        <w:rPr>
          <w:rStyle w:val="ac"/>
        </w:rPr>
        <w:t>5</w:t>
      </w:r>
      <w:r w:rsidRPr="006620AC">
        <w:rPr>
          <w:rStyle w:val="ac"/>
        </w:rPr>
        <w:t>» </w:t>
      </w:r>
      <w:r w:rsidR="00EB4475" w:rsidRPr="006620AC">
        <w:rPr>
          <w:rStyle w:val="ac"/>
        </w:rPr>
        <w:t>апреля</w:t>
      </w:r>
      <w:r w:rsidRPr="006620AC">
        <w:rPr>
          <w:rStyle w:val="ac"/>
        </w:rPr>
        <w:t xml:space="preserve"> 2024 г. следующему адресу: ГКП «Городская поликлиника № 5» на ПХВ ГУ «Управление здравоохранения Актюбинской области», г Актобе, </w:t>
      </w:r>
      <w:r w:rsidRPr="006620AC">
        <w:t xml:space="preserve">район Алмата, </w:t>
      </w:r>
      <w:r w:rsidRPr="006620AC">
        <w:rPr>
          <w:b/>
        </w:rPr>
        <w:t>ул. Набережная, 81Б ТД «Арлан», 2 этаж, кабинет №25</w:t>
      </w:r>
    </w:p>
    <w:p w14:paraId="7C9A7DA8" w14:textId="265C4D4B" w:rsidR="00A97955" w:rsidRPr="006620AC" w:rsidRDefault="00A97955" w:rsidP="00A97955">
      <w:pPr>
        <w:pStyle w:val="a5"/>
        <w:shd w:val="clear" w:color="auto" w:fill="FFFFFF"/>
        <w:spacing w:before="0" w:beforeAutospacing="0" w:after="0" w:afterAutospacing="0"/>
        <w:jc w:val="both"/>
        <w:rPr>
          <w:b/>
        </w:rPr>
      </w:pPr>
      <w:r w:rsidRPr="006620AC">
        <w:rPr>
          <w:rStyle w:val="ac"/>
        </w:rPr>
        <w:t>Конверты с заявками будут вскрываться в 12.00 часов «</w:t>
      </w:r>
      <w:r w:rsidR="003F06A1" w:rsidRPr="006620AC">
        <w:rPr>
          <w:rStyle w:val="ac"/>
        </w:rPr>
        <w:t>2</w:t>
      </w:r>
      <w:r w:rsidR="00EB4475" w:rsidRPr="006620AC">
        <w:rPr>
          <w:rStyle w:val="ac"/>
        </w:rPr>
        <w:t>5</w:t>
      </w:r>
      <w:r w:rsidRPr="006620AC">
        <w:rPr>
          <w:rStyle w:val="ac"/>
        </w:rPr>
        <w:t>» </w:t>
      </w:r>
      <w:r w:rsidR="00EB4475" w:rsidRPr="006620AC">
        <w:rPr>
          <w:rStyle w:val="ac"/>
        </w:rPr>
        <w:t>апреля</w:t>
      </w:r>
      <w:r w:rsidRPr="006620AC">
        <w:rPr>
          <w:rStyle w:val="ac"/>
        </w:rPr>
        <w:t xml:space="preserve"> 2024 г. по следующему адресу: ГКП «Городская поликлиника №5» на ПХВ ГУ «Управление здравоохранения Актюбинской области», г Актобе, </w:t>
      </w:r>
      <w:r w:rsidRPr="006620AC">
        <w:rPr>
          <w:b/>
        </w:rPr>
        <w:t>район Алмата, ул. Набережная, 69/71</w:t>
      </w:r>
      <w:r w:rsidRPr="006620AC">
        <w:rPr>
          <w:rStyle w:val="ac"/>
        </w:rPr>
        <w:t xml:space="preserve">, </w:t>
      </w:r>
      <w:r w:rsidRPr="006620AC">
        <w:rPr>
          <w:b/>
        </w:rPr>
        <w:t>актовый зал</w:t>
      </w:r>
    </w:p>
    <w:p w14:paraId="4DD39F86" w14:textId="77777777" w:rsidR="00A97955" w:rsidRPr="006620AC" w:rsidRDefault="00A97955" w:rsidP="00A97955">
      <w:pPr>
        <w:pStyle w:val="a5"/>
        <w:shd w:val="clear" w:color="auto" w:fill="FFFFFF"/>
        <w:spacing w:before="0" w:beforeAutospacing="0" w:after="0" w:afterAutospacing="0"/>
        <w:jc w:val="both"/>
      </w:pPr>
      <w:r w:rsidRPr="006620AC">
        <w:t> Дополнительную информацию и справку можно получить по телефону: 8(7132) 99-30-89</w:t>
      </w:r>
    </w:p>
    <w:p w14:paraId="4A9BBD82" w14:textId="77777777" w:rsidR="00A97955" w:rsidRPr="006620AC" w:rsidRDefault="00A97955" w:rsidP="00A97955">
      <w:pPr>
        <w:pStyle w:val="a5"/>
        <w:shd w:val="clear" w:color="auto" w:fill="FFFFFF"/>
        <w:spacing w:before="0" w:beforeAutospacing="0" w:after="0" w:afterAutospacing="0"/>
        <w:jc w:val="both"/>
      </w:pPr>
      <w:r w:rsidRPr="006620AC">
        <w:rPr>
          <w:rStyle w:val="ac"/>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53C1F84C" w14:textId="77777777" w:rsidR="00A97955" w:rsidRPr="006620AC" w:rsidRDefault="00A97955" w:rsidP="00A97955">
      <w:pPr>
        <w:pStyle w:val="a5"/>
        <w:shd w:val="clear" w:color="auto" w:fill="FFFFFF"/>
        <w:spacing w:before="0" w:beforeAutospacing="0" w:after="0" w:afterAutospacing="0"/>
        <w:ind w:firstLine="284"/>
        <w:jc w:val="both"/>
      </w:pPr>
      <w:r w:rsidRPr="006620AC">
        <w:rPr>
          <w:rStyle w:val="ad"/>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w:t>
      </w:r>
      <w:r w:rsidRPr="006620AC">
        <w:rPr>
          <w:rStyle w:val="ad"/>
        </w:rPr>
        <w:lastRenderedPageBreak/>
        <w:t>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35F4DCE" w14:textId="77777777" w:rsidR="00A97955" w:rsidRPr="006620AC" w:rsidRDefault="00A97955" w:rsidP="00A97955">
      <w:pPr>
        <w:pStyle w:val="a5"/>
        <w:shd w:val="clear" w:color="auto" w:fill="FFFFFF"/>
        <w:spacing w:before="0" w:beforeAutospacing="0" w:after="0" w:afterAutospacing="0"/>
        <w:jc w:val="both"/>
      </w:pPr>
      <w:r w:rsidRPr="006620AC">
        <w:rPr>
          <w:rStyle w:val="ad"/>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A38BBA5" w14:textId="77777777" w:rsidR="00A97955" w:rsidRPr="006620AC" w:rsidRDefault="00A97955" w:rsidP="00A97955">
      <w:pPr>
        <w:pStyle w:val="a5"/>
        <w:shd w:val="clear" w:color="auto" w:fill="FFFFFF"/>
        <w:spacing w:before="0" w:beforeAutospacing="0" w:after="0" w:afterAutospacing="0"/>
        <w:jc w:val="both"/>
      </w:pPr>
      <w:r w:rsidRPr="006620AC">
        <w:rPr>
          <w:rStyle w:val="ad"/>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3D835A52" w14:textId="77777777" w:rsidR="00A97955" w:rsidRPr="006620AC" w:rsidRDefault="00A97955" w:rsidP="00A97955">
      <w:pPr>
        <w:pStyle w:val="a5"/>
        <w:shd w:val="clear" w:color="auto" w:fill="FFFFFF"/>
        <w:spacing w:before="0" w:beforeAutospacing="0" w:after="0" w:afterAutospacing="0"/>
        <w:jc w:val="both"/>
      </w:pPr>
      <w:r w:rsidRPr="006620AC">
        <w:rPr>
          <w:rStyle w:val="ad"/>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32CCA29" w14:textId="77777777" w:rsidR="00A97955" w:rsidRPr="006620AC" w:rsidRDefault="00A97955" w:rsidP="00A97955">
      <w:pPr>
        <w:pStyle w:val="a5"/>
        <w:shd w:val="clear" w:color="auto" w:fill="FFFFFF"/>
        <w:spacing w:before="0" w:beforeAutospacing="0" w:after="0" w:afterAutospacing="0"/>
        <w:jc w:val="both"/>
      </w:pPr>
      <w:r w:rsidRPr="006620AC">
        <w:rPr>
          <w:rStyle w:val="ad"/>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185486F3" w14:textId="77777777" w:rsidR="00A97955" w:rsidRPr="006620AC" w:rsidRDefault="00A97955" w:rsidP="00A97955">
      <w:pPr>
        <w:pStyle w:val="a5"/>
        <w:shd w:val="clear" w:color="auto" w:fill="FFFFFF"/>
        <w:spacing w:before="0" w:beforeAutospacing="0" w:after="0" w:afterAutospacing="0"/>
        <w:jc w:val="both"/>
      </w:pPr>
      <w:r w:rsidRPr="006620AC">
        <w:rPr>
          <w:rStyle w:val="ad"/>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DC9DC16" w14:textId="77777777" w:rsidR="00A97955" w:rsidRPr="006620AC" w:rsidRDefault="00A97955" w:rsidP="00A97955">
      <w:pPr>
        <w:pStyle w:val="a5"/>
        <w:shd w:val="clear" w:color="auto" w:fill="FFFFFF"/>
        <w:spacing w:before="0" w:beforeAutospacing="0" w:after="0" w:afterAutospacing="0"/>
        <w:jc w:val="both"/>
      </w:pPr>
      <w:r w:rsidRPr="006620AC">
        <w:t>В случае несоответствия победителя квалификационным требованиям, закуп способом ценовых предложений признается несостоявшимся.</w:t>
      </w:r>
    </w:p>
    <w:p w14:paraId="440D2098" w14:textId="77777777" w:rsidR="00A97955" w:rsidRPr="006620AC" w:rsidRDefault="00A97955" w:rsidP="00A97955">
      <w:pPr>
        <w:pStyle w:val="a5"/>
        <w:shd w:val="clear" w:color="auto" w:fill="FFFFFF"/>
        <w:spacing w:before="0" w:beforeAutospacing="0" w:after="0" w:afterAutospacing="0"/>
        <w:jc w:val="both"/>
      </w:pPr>
      <w:r w:rsidRPr="006620AC">
        <w:t>Республики Казахстан и не зарегистрирован в качестве налогоплательщика Республики Казахстан).</w:t>
      </w:r>
    </w:p>
    <w:p w14:paraId="46A83093" w14:textId="77777777" w:rsidR="00A97955" w:rsidRPr="006620AC" w:rsidRDefault="00A97955" w:rsidP="00A97955">
      <w:pPr>
        <w:pStyle w:val="a5"/>
        <w:shd w:val="clear" w:color="auto" w:fill="FFFFFF"/>
        <w:spacing w:before="0" w:beforeAutospacing="0" w:after="0" w:afterAutospacing="0"/>
        <w:jc w:val="both"/>
      </w:pPr>
      <w:r w:rsidRPr="006620AC">
        <w:t xml:space="preserve">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w:t>
      </w:r>
      <w:proofErr w:type="spellStart"/>
      <w:r w:rsidRPr="006620AC">
        <w:t>двухтысячекратный</w:t>
      </w:r>
      <w:proofErr w:type="spellEnd"/>
      <w:r w:rsidRPr="006620AC">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3D5C4A93" w14:textId="77777777" w:rsidR="00A97955" w:rsidRPr="006620AC" w:rsidRDefault="00A97955" w:rsidP="00A97955">
      <w:pPr>
        <w:spacing w:line="240" w:lineRule="auto"/>
        <w:ind w:left="-284"/>
        <w:rPr>
          <w:rFonts w:ascii="Times New Roman" w:hAnsi="Times New Roman" w:cs="Times New Roman"/>
          <w:sz w:val="24"/>
          <w:szCs w:val="24"/>
        </w:rPr>
      </w:pPr>
    </w:p>
    <w:p w14:paraId="18A5B4B5" w14:textId="77777777" w:rsidR="00A97955" w:rsidRPr="006620AC" w:rsidRDefault="00A97955" w:rsidP="00A97955">
      <w:pPr>
        <w:spacing w:line="240" w:lineRule="auto"/>
        <w:ind w:left="-284"/>
        <w:rPr>
          <w:rFonts w:ascii="Times New Roman" w:hAnsi="Times New Roman" w:cs="Times New Roman"/>
          <w:i/>
          <w:sz w:val="24"/>
          <w:szCs w:val="24"/>
        </w:rPr>
      </w:pPr>
      <w:proofErr w:type="spellStart"/>
      <w:r w:rsidRPr="006620AC">
        <w:rPr>
          <w:rFonts w:ascii="Times New Roman" w:hAnsi="Times New Roman" w:cs="Times New Roman"/>
          <w:i/>
          <w:sz w:val="24"/>
          <w:szCs w:val="24"/>
        </w:rPr>
        <w:t>Исп</w:t>
      </w:r>
      <w:proofErr w:type="spellEnd"/>
      <w:r w:rsidRPr="006620AC">
        <w:rPr>
          <w:rFonts w:ascii="Times New Roman" w:hAnsi="Times New Roman" w:cs="Times New Roman"/>
          <w:i/>
          <w:sz w:val="24"/>
          <w:szCs w:val="24"/>
        </w:rPr>
        <w:t xml:space="preserve">: </w:t>
      </w:r>
      <w:proofErr w:type="spellStart"/>
      <w:r w:rsidRPr="006620AC">
        <w:rPr>
          <w:rFonts w:ascii="Times New Roman" w:hAnsi="Times New Roman" w:cs="Times New Roman"/>
          <w:i/>
          <w:sz w:val="24"/>
          <w:szCs w:val="24"/>
        </w:rPr>
        <w:t>Тойбазаров</w:t>
      </w:r>
      <w:proofErr w:type="spellEnd"/>
      <w:r w:rsidRPr="006620AC">
        <w:rPr>
          <w:rFonts w:ascii="Times New Roman" w:hAnsi="Times New Roman" w:cs="Times New Roman"/>
          <w:i/>
          <w:sz w:val="24"/>
          <w:szCs w:val="24"/>
        </w:rPr>
        <w:t xml:space="preserve"> А.М.</w:t>
      </w:r>
    </w:p>
    <w:p w14:paraId="28124C49" w14:textId="77777777" w:rsidR="00A97955" w:rsidRPr="006620AC" w:rsidRDefault="00A97955" w:rsidP="00A979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1055FC3" w14:textId="77777777" w:rsidR="00A97955" w:rsidRPr="006620AC" w:rsidRDefault="00A97955" w:rsidP="00A97955">
      <w:pPr>
        <w:spacing w:after="0" w:line="240" w:lineRule="auto"/>
        <w:rPr>
          <w:rFonts w:ascii="Times New Roman" w:eastAsia="Times New Roman" w:hAnsi="Times New Roman" w:cs="Times New Roman"/>
          <w:b/>
          <w:sz w:val="24"/>
          <w:szCs w:val="24"/>
        </w:rPr>
      </w:pPr>
    </w:p>
    <w:p w14:paraId="2637B47A" w14:textId="77777777" w:rsidR="00A97955" w:rsidRPr="006620AC" w:rsidRDefault="00A97955" w:rsidP="00A97955">
      <w:pPr>
        <w:spacing w:after="0" w:line="240" w:lineRule="auto"/>
        <w:ind w:firstLine="708"/>
        <w:rPr>
          <w:rFonts w:ascii="Times New Roman" w:eastAsia="Times New Roman" w:hAnsi="Times New Roman" w:cs="Times New Roman"/>
          <w:b/>
          <w:sz w:val="28"/>
          <w:szCs w:val="28"/>
        </w:rPr>
      </w:pPr>
      <w:r w:rsidRPr="006620AC">
        <w:rPr>
          <w:rFonts w:ascii="Times New Roman" w:eastAsia="Times New Roman" w:hAnsi="Times New Roman" w:cs="Times New Roman"/>
          <w:b/>
          <w:sz w:val="28"/>
          <w:szCs w:val="28"/>
        </w:rPr>
        <w:t xml:space="preserve">Главный </w:t>
      </w:r>
      <w:proofErr w:type="gramStart"/>
      <w:r w:rsidRPr="006620AC">
        <w:rPr>
          <w:rFonts w:ascii="Times New Roman" w:eastAsia="Times New Roman" w:hAnsi="Times New Roman" w:cs="Times New Roman"/>
          <w:b/>
          <w:sz w:val="28"/>
          <w:szCs w:val="28"/>
        </w:rPr>
        <w:t xml:space="preserve">врач:   </w:t>
      </w:r>
      <w:proofErr w:type="gramEnd"/>
      <w:r w:rsidRPr="006620AC">
        <w:rPr>
          <w:rFonts w:ascii="Times New Roman" w:eastAsia="Times New Roman" w:hAnsi="Times New Roman" w:cs="Times New Roman"/>
          <w:b/>
          <w:sz w:val="28"/>
          <w:szCs w:val="28"/>
        </w:rPr>
        <w:t xml:space="preserve">     </w:t>
      </w:r>
      <w:r w:rsidRPr="006620AC">
        <w:rPr>
          <w:rFonts w:ascii="Times New Roman" w:eastAsia="Times New Roman" w:hAnsi="Times New Roman" w:cs="Times New Roman"/>
          <w:b/>
          <w:sz w:val="28"/>
          <w:szCs w:val="28"/>
          <w:lang w:val="kk-KZ"/>
        </w:rPr>
        <w:t xml:space="preserve">                                                                                                             </w:t>
      </w:r>
      <w:proofErr w:type="spellStart"/>
      <w:r w:rsidRPr="006620AC">
        <w:rPr>
          <w:rFonts w:ascii="Times New Roman" w:eastAsia="Times New Roman" w:hAnsi="Times New Roman" w:cs="Times New Roman"/>
          <w:b/>
          <w:sz w:val="28"/>
          <w:szCs w:val="28"/>
        </w:rPr>
        <w:t>С.Т.Айтукин</w:t>
      </w:r>
      <w:proofErr w:type="spellEnd"/>
    </w:p>
    <w:p w14:paraId="421370BB" w14:textId="77777777" w:rsidR="00A97955" w:rsidRPr="006620AC" w:rsidRDefault="00A97955" w:rsidP="00A97955">
      <w:pPr>
        <w:spacing w:after="0" w:line="240" w:lineRule="auto"/>
        <w:ind w:firstLine="708"/>
        <w:rPr>
          <w:rFonts w:ascii="Times New Roman" w:eastAsia="Times New Roman" w:hAnsi="Times New Roman" w:cs="Times New Roman"/>
          <w:b/>
          <w:sz w:val="24"/>
          <w:szCs w:val="24"/>
        </w:rPr>
      </w:pPr>
    </w:p>
    <w:p w14:paraId="7ED8898D" w14:textId="77777777" w:rsidR="00A97955" w:rsidRPr="006620AC" w:rsidRDefault="00A97955" w:rsidP="00A97955">
      <w:pPr>
        <w:spacing w:after="0" w:line="240" w:lineRule="auto"/>
        <w:ind w:firstLine="708"/>
        <w:rPr>
          <w:rFonts w:ascii="Times New Roman" w:eastAsia="Times New Roman" w:hAnsi="Times New Roman" w:cs="Times New Roman"/>
          <w:b/>
          <w:sz w:val="24"/>
          <w:szCs w:val="24"/>
        </w:rPr>
      </w:pPr>
    </w:p>
    <w:p w14:paraId="5421DB56" w14:textId="41FA7087" w:rsidR="00A97955" w:rsidRPr="006620AC" w:rsidRDefault="00A97955" w:rsidP="00A97955">
      <w:pPr>
        <w:spacing w:after="0" w:line="240" w:lineRule="auto"/>
        <w:ind w:firstLine="708"/>
        <w:rPr>
          <w:rFonts w:ascii="Times New Roman" w:eastAsia="Times New Roman" w:hAnsi="Times New Roman" w:cs="Times New Roman"/>
          <w:b/>
          <w:sz w:val="24"/>
          <w:szCs w:val="24"/>
        </w:rPr>
      </w:pPr>
    </w:p>
    <w:p w14:paraId="3FBBC243" w14:textId="77777777" w:rsidR="00660746" w:rsidRPr="006620AC" w:rsidRDefault="00660746" w:rsidP="00A97955">
      <w:pPr>
        <w:spacing w:after="0" w:line="240" w:lineRule="auto"/>
        <w:ind w:firstLine="708"/>
        <w:rPr>
          <w:rFonts w:ascii="Times New Roman" w:eastAsia="Times New Roman" w:hAnsi="Times New Roman" w:cs="Times New Roman"/>
          <w:b/>
          <w:sz w:val="24"/>
          <w:szCs w:val="24"/>
        </w:rPr>
      </w:pPr>
    </w:p>
    <w:p w14:paraId="4B22DCAD" w14:textId="1378A85A" w:rsidR="001826CF" w:rsidRPr="006620AC" w:rsidRDefault="001826CF">
      <w:pPr>
        <w:spacing w:after="0" w:line="240" w:lineRule="auto"/>
        <w:ind w:firstLine="708"/>
        <w:rPr>
          <w:rFonts w:ascii="Times New Roman" w:eastAsia="Times New Roman" w:hAnsi="Times New Roman" w:cs="Times New Roman"/>
          <w:b/>
        </w:rPr>
      </w:pPr>
    </w:p>
    <w:p w14:paraId="5D5AFDA3" w14:textId="77777777" w:rsidR="00660746" w:rsidRPr="006620AC" w:rsidRDefault="00660746" w:rsidP="00082A03">
      <w:pPr>
        <w:spacing w:after="0" w:line="240" w:lineRule="auto"/>
        <w:ind w:firstLine="708"/>
        <w:jc w:val="right"/>
        <w:rPr>
          <w:rFonts w:ascii="Times New Roman" w:eastAsia="Times New Roman" w:hAnsi="Times New Roman" w:cs="Times New Roman"/>
          <w:b/>
          <w:lang w:val="kk-KZ"/>
        </w:rPr>
      </w:pPr>
    </w:p>
    <w:p w14:paraId="3E8DE18A" w14:textId="77777777" w:rsidR="00660746" w:rsidRPr="006620AC" w:rsidRDefault="00660746" w:rsidP="00082A03">
      <w:pPr>
        <w:spacing w:after="0" w:line="240" w:lineRule="auto"/>
        <w:ind w:firstLine="708"/>
        <w:jc w:val="right"/>
        <w:rPr>
          <w:rFonts w:ascii="Times New Roman" w:eastAsia="Times New Roman" w:hAnsi="Times New Roman" w:cs="Times New Roman"/>
          <w:b/>
          <w:lang w:val="kk-KZ"/>
        </w:rPr>
      </w:pPr>
    </w:p>
    <w:p w14:paraId="2C29336A" w14:textId="77777777" w:rsidR="00660746" w:rsidRPr="006620AC" w:rsidRDefault="00660746" w:rsidP="00082A03">
      <w:pPr>
        <w:spacing w:after="0" w:line="240" w:lineRule="auto"/>
        <w:ind w:firstLine="708"/>
        <w:jc w:val="right"/>
        <w:rPr>
          <w:rFonts w:ascii="Times New Roman" w:eastAsia="Times New Roman" w:hAnsi="Times New Roman" w:cs="Times New Roman"/>
          <w:b/>
          <w:lang w:val="kk-KZ"/>
        </w:rPr>
      </w:pPr>
    </w:p>
    <w:p w14:paraId="5AE8B0B8" w14:textId="77777777" w:rsidR="00660746" w:rsidRPr="006620AC" w:rsidRDefault="00660746" w:rsidP="00082A03">
      <w:pPr>
        <w:spacing w:after="0" w:line="240" w:lineRule="auto"/>
        <w:ind w:firstLine="708"/>
        <w:jc w:val="right"/>
        <w:rPr>
          <w:rFonts w:ascii="Times New Roman" w:eastAsia="Times New Roman" w:hAnsi="Times New Roman" w:cs="Times New Roman"/>
          <w:b/>
          <w:lang w:val="kk-KZ"/>
        </w:rPr>
      </w:pPr>
    </w:p>
    <w:p w14:paraId="778E288E" w14:textId="77777777" w:rsidR="00660746" w:rsidRPr="006620AC" w:rsidRDefault="00660746" w:rsidP="00082A03">
      <w:pPr>
        <w:spacing w:after="0" w:line="240" w:lineRule="auto"/>
        <w:ind w:firstLine="708"/>
        <w:jc w:val="right"/>
        <w:rPr>
          <w:rFonts w:ascii="Times New Roman" w:eastAsia="Times New Roman" w:hAnsi="Times New Roman" w:cs="Times New Roman"/>
          <w:b/>
          <w:lang w:val="kk-KZ"/>
        </w:rPr>
      </w:pPr>
    </w:p>
    <w:p w14:paraId="007D421D" w14:textId="2BD077BC" w:rsidR="00082A03" w:rsidRPr="006620AC" w:rsidRDefault="00082A03" w:rsidP="00082A03">
      <w:pPr>
        <w:spacing w:after="0" w:line="240" w:lineRule="auto"/>
        <w:ind w:firstLine="708"/>
        <w:jc w:val="right"/>
        <w:rPr>
          <w:rFonts w:ascii="Times New Roman" w:eastAsia="Times New Roman" w:hAnsi="Times New Roman" w:cs="Times New Roman"/>
          <w:b/>
          <w:lang w:val="kk-KZ"/>
        </w:rPr>
      </w:pPr>
      <w:r w:rsidRPr="006620AC">
        <w:rPr>
          <w:rFonts w:ascii="Times New Roman" w:eastAsia="Times New Roman" w:hAnsi="Times New Roman" w:cs="Times New Roman"/>
          <w:b/>
          <w:lang w:val="kk-KZ"/>
        </w:rPr>
        <w:lastRenderedPageBreak/>
        <w:t>Приложение 1 к объявлению №3</w:t>
      </w:r>
    </w:p>
    <w:p w14:paraId="605E149F" w14:textId="77777777" w:rsidR="00082A03" w:rsidRPr="006620AC" w:rsidRDefault="00082A03" w:rsidP="00082A03">
      <w:pPr>
        <w:spacing w:after="0" w:line="240" w:lineRule="auto"/>
        <w:ind w:firstLine="708"/>
        <w:jc w:val="right"/>
        <w:rPr>
          <w:rFonts w:ascii="Times New Roman" w:eastAsia="Times New Roman" w:hAnsi="Times New Roman" w:cs="Times New Roman"/>
          <w:b/>
          <w:lang w:val="kk-KZ"/>
        </w:rPr>
      </w:pPr>
    </w:p>
    <w:p w14:paraId="1449F98C" w14:textId="77777777" w:rsidR="00082A03" w:rsidRPr="006620AC" w:rsidRDefault="00082A03" w:rsidP="00082A03">
      <w:pPr>
        <w:spacing w:line="240" w:lineRule="auto"/>
        <w:ind w:left="851" w:right="567"/>
        <w:jc w:val="center"/>
        <w:rPr>
          <w:rFonts w:ascii="Times New Roman" w:hAnsi="Times New Roman"/>
          <w:b/>
          <w:sz w:val="20"/>
          <w:szCs w:val="20"/>
        </w:rPr>
      </w:pPr>
      <w:r w:rsidRPr="006620AC">
        <w:rPr>
          <w:rFonts w:ascii="Times New Roman" w:hAnsi="Times New Roman"/>
          <w:b/>
          <w:sz w:val="20"/>
          <w:szCs w:val="20"/>
        </w:rPr>
        <w:t>Перечень закупаемых товаров</w:t>
      </w:r>
    </w:p>
    <w:tbl>
      <w:tblPr>
        <w:tblW w:w="16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2"/>
        <w:gridCol w:w="7144"/>
        <w:gridCol w:w="1047"/>
        <w:gridCol w:w="851"/>
        <w:gridCol w:w="1135"/>
        <w:gridCol w:w="1334"/>
        <w:gridCol w:w="1162"/>
      </w:tblGrid>
      <w:tr w:rsidR="00082A03" w:rsidRPr="00FC14E5" w14:paraId="4552BE7B" w14:textId="77777777" w:rsidTr="00FC14E5">
        <w:trPr>
          <w:trHeight w:val="287"/>
          <w:jc w:val="center"/>
        </w:trPr>
        <w:tc>
          <w:tcPr>
            <w:tcW w:w="562" w:type="dxa"/>
            <w:shd w:val="clear" w:color="auto" w:fill="auto"/>
            <w:noWrap/>
            <w:vAlign w:val="bottom"/>
          </w:tcPr>
          <w:p w14:paraId="74F7305F"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b/>
                <w:bCs/>
                <w:color w:val="000000"/>
                <w:sz w:val="20"/>
                <w:szCs w:val="20"/>
              </w:rPr>
              <w:t>№</w:t>
            </w:r>
          </w:p>
        </w:tc>
        <w:tc>
          <w:tcPr>
            <w:tcW w:w="2982" w:type="dxa"/>
            <w:shd w:val="clear" w:color="auto" w:fill="auto"/>
            <w:vAlign w:val="bottom"/>
          </w:tcPr>
          <w:p w14:paraId="4A079569" w14:textId="77777777" w:rsidR="00082A03" w:rsidRPr="00FC14E5" w:rsidRDefault="00082A03" w:rsidP="00D808C9">
            <w:pPr>
              <w:spacing w:line="240" w:lineRule="auto"/>
              <w:rPr>
                <w:rFonts w:ascii="Times New Roman" w:hAnsi="Times New Roman" w:cs="Times New Roman"/>
                <w:color w:val="000000"/>
                <w:sz w:val="20"/>
                <w:szCs w:val="20"/>
              </w:rPr>
            </w:pPr>
            <w:r w:rsidRPr="00FC14E5">
              <w:rPr>
                <w:rFonts w:ascii="Times New Roman" w:hAnsi="Times New Roman" w:cs="Times New Roman"/>
                <w:b/>
                <w:bCs/>
                <w:color w:val="000000"/>
                <w:sz w:val="20"/>
                <w:szCs w:val="20"/>
              </w:rPr>
              <w:t>Наименование</w:t>
            </w:r>
          </w:p>
        </w:tc>
        <w:tc>
          <w:tcPr>
            <w:tcW w:w="7144" w:type="dxa"/>
            <w:shd w:val="clear" w:color="auto" w:fill="auto"/>
            <w:noWrap/>
            <w:vAlign w:val="bottom"/>
          </w:tcPr>
          <w:p w14:paraId="1FFBC260"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b/>
                <w:bCs/>
                <w:color w:val="000000"/>
                <w:sz w:val="20"/>
                <w:szCs w:val="20"/>
              </w:rPr>
              <w:t>Краткая характеристика</w:t>
            </w:r>
          </w:p>
        </w:tc>
        <w:tc>
          <w:tcPr>
            <w:tcW w:w="1047" w:type="dxa"/>
            <w:shd w:val="clear" w:color="auto" w:fill="auto"/>
            <w:noWrap/>
            <w:vAlign w:val="bottom"/>
          </w:tcPr>
          <w:p w14:paraId="185C9F90" w14:textId="77777777" w:rsidR="00082A03" w:rsidRPr="00FC14E5" w:rsidRDefault="00082A03" w:rsidP="00D808C9">
            <w:pPr>
              <w:spacing w:line="240" w:lineRule="auto"/>
              <w:jc w:val="center"/>
              <w:rPr>
                <w:rFonts w:ascii="Times New Roman" w:hAnsi="Times New Roman" w:cs="Times New Roman"/>
                <w:color w:val="000000"/>
                <w:sz w:val="20"/>
                <w:szCs w:val="20"/>
                <w:lang w:val="kk-KZ"/>
              </w:rPr>
            </w:pPr>
            <w:r w:rsidRPr="00FC14E5">
              <w:rPr>
                <w:rFonts w:ascii="Times New Roman" w:hAnsi="Times New Roman" w:cs="Times New Roman"/>
                <w:b/>
                <w:bCs/>
                <w:color w:val="000000"/>
                <w:sz w:val="20"/>
                <w:szCs w:val="20"/>
                <w:lang w:val="kk-KZ"/>
              </w:rPr>
              <w:t>Ед.изм</w:t>
            </w:r>
          </w:p>
        </w:tc>
        <w:tc>
          <w:tcPr>
            <w:tcW w:w="851" w:type="dxa"/>
            <w:shd w:val="clear" w:color="auto" w:fill="auto"/>
            <w:noWrap/>
            <w:vAlign w:val="bottom"/>
          </w:tcPr>
          <w:p w14:paraId="3462241D" w14:textId="77777777" w:rsidR="00082A03" w:rsidRPr="00FC14E5" w:rsidRDefault="00082A03" w:rsidP="00D808C9">
            <w:pPr>
              <w:spacing w:line="240" w:lineRule="auto"/>
              <w:jc w:val="center"/>
              <w:rPr>
                <w:rFonts w:ascii="Times New Roman" w:hAnsi="Times New Roman" w:cs="Times New Roman"/>
                <w:color w:val="000000"/>
                <w:sz w:val="20"/>
                <w:szCs w:val="20"/>
                <w:lang w:val="kk-KZ"/>
              </w:rPr>
            </w:pPr>
            <w:r w:rsidRPr="00FC14E5">
              <w:rPr>
                <w:rFonts w:ascii="Times New Roman" w:hAnsi="Times New Roman" w:cs="Times New Roman"/>
                <w:b/>
                <w:bCs/>
                <w:color w:val="000000"/>
                <w:sz w:val="20"/>
                <w:szCs w:val="20"/>
                <w:lang w:val="kk-KZ"/>
              </w:rPr>
              <w:t>Кол-во</w:t>
            </w:r>
          </w:p>
        </w:tc>
        <w:tc>
          <w:tcPr>
            <w:tcW w:w="1135" w:type="dxa"/>
            <w:shd w:val="clear" w:color="auto" w:fill="auto"/>
            <w:noWrap/>
            <w:vAlign w:val="bottom"/>
          </w:tcPr>
          <w:p w14:paraId="34104D58"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b/>
                <w:bCs/>
                <w:color w:val="000000"/>
                <w:sz w:val="20"/>
                <w:szCs w:val="20"/>
                <w:lang w:val="kk-KZ"/>
              </w:rPr>
              <w:t>Цена</w:t>
            </w:r>
          </w:p>
        </w:tc>
        <w:tc>
          <w:tcPr>
            <w:tcW w:w="1334" w:type="dxa"/>
          </w:tcPr>
          <w:p w14:paraId="7073F684" w14:textId="77777777" w:rsidR="00082A03" w:rsidRPr="00FC14E5" w:rsidRDefault="00082A03" w:rsidP="00D808C9">
            <w:pPr>
              <w:spacing w:line="240" w:lineRule="auto"/>
              <w:jc w:val="center"/>
              <w:rPr>
                <w:rFonts w:ascii="Times New Roman" w:hAnsi="Times New Roman" w:cs="Times New Roman"/>
                <w:b/>
                <w:bCs/>
                <w:color w:val="000000"/>
                <w:sz w:val="20"/>
                <w:szCs w:val="20"/>
                <w:lang w:val="kk-KZ"/>
              </w:rPr>
            </w:pPr>
            <w:r w:rsidRPr="00FC14E5">
              <w:rPr>
                <w:rFonts w:ascii="Times New Roman" w:hAnsi="Times New Roman" w:cs="Times New Roman"/>
                <w:b/>
                <w:bCs/>
                <w:color w:val="000000"/>
                <w:sz w:val="20"/>
                <w:szCs w:val="20"/>
                <w:lang w:val="kk-KZ"/>
              </w:rPr>
              <w:t>Сумма</w:t>
            </w:r>
          </w:p>
        </w:tc>
        <w:tc>
          <w:tcPr>
            <w:tcW w:w="1162" w:type="dxa"/>
            <w:shd w:val="clear" w:color="auto" w:fill="auto"/>
            <w:noWrap/>
            <w:vAlign w:val="bottom"/>
          </w:tcPr>
          <w:p w14:paraId="2BC52615"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b/>
                <w:bCs/>
                <w:color w:val="000000"/>
                <w:sz w:val="20"/>
                <w:szCs w:val="20"/>
                <w:lang w:val="kk-KZ"/>
              </w:rPr>
              <w:t xml:space="preserve">Срок хранения </w:t>
            </w:r>
          </w:p>
        </w:tc>
      </w:tr>
      <w:tr w:rsidR="00082A03" w:rsidRPr="00FC14E5" w14:paraId="53FC2930" w14:textId="77777777" w:rsidTr="00FC14E5">
        <w:trPr>
          <w:trHeight w:val="273"/>
          <w:jc w:val="center"/>
        </w:trPr>
        <w:tc>
          <w:tcPr>
            <w:tcW w:w="562" w:type="dxa"/>
            <w:noWrap/>
          </w:tcPr>
          <w:p w14:paraId="1262602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1</w:t>
            </w:r>
          </w:p>
        </w:tc>
        <w:tc>
          <w:tcPr>
            <w:tcW w:w="2982" w:type="dxa"/>
            <w:shd w:val="clear" w:color="auto" w:fill="auto"/>
            <w:vAlign w:val="center"/>
          </w:tcPr>
          <w:p w14:paraId="630EBDF5"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Реагент </w:t>
            </w:r>
            <w:proofErr w:type="spellStart"/>
            <w:r w:rsidRPr="00FC14E5">
              <w:rPr>
                <w:rFonts w:ascii="Times New Roman" w:hAnsi="Times New Roman" w:cs="Times New Roman"/>
                <w:sz w:val="20"/>
                <w:szCs w:val="20"/>
              </w:rPr>
              <w:t>Протромбиновое</w:t>
            </w:r>
            <w:proofErr w:type="spellEnd"/>
            <w:r w:rsidRPr="00FC14E5">
              <w:rPr>
                <w:rFonts w:ascii="Times New Roman" w:hAnsi="Times New Roman" w:cs="Times New Roman"/>
                <w:sz w:val="20"/>
                <w:szCs w:val="20"/>
              </w:rPr>
              <w:t xml:space="preserve"> время </w:t>
            </w:r>
            <w:r w:rsidRPr="00FC14E5">
              <w:rPr>
                <w:rFonts w:ascii="Times New Roman" w:hAnsi="Times New Roman" w:cs="Times New Roman"/>
                <w:sz w:val="20"/>
                <w:szCs w:val="20"/>
                <w:lang w:val="en-US"/>
              </w:rPr>
              <w:t>Prothrombin Time Reagent (PT) 10 x 4</w:t>
            </w:r>
          </w:p>
        </w:tc>
        <w:tc>
          <w:tcPr>
            <w:tcW w:w="7144" w:type="dxa"/>
            <w:shd w:val="clear" w:color="auto" w:fill="auto"/>
            <w:noWrap/>
            <w:vAlign w:val="center"/>
          </w:tcPr>
          <w:p w14:paraId="479A5664"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Набор реагентов для определения </w:t>
            </w:r>
            <w:proofErr w:type="spellStart"/>
            <w:r w:rsidRPr="00FC14E5">
              <w:rPr>
                <w:rFonts w:ascii="Times New Roman" w:hAnsi="Times New Roman" w:cs="Times New Roman"/>
                <w:sz w:val="20"/>
                <w:szCs w:val="20"/>
              </w:rPr>
              <w:t>Протромбинового</w:t>
            </w:r>
            <w:proofErr w:type="spellEnd"/>
            <w:r w:rsidRPr="00FC14E5">
              <w:rPr>
                <w:rFonts w:ascii="Times New Roman" w:hAnsi="Times New Roman" w:cs="Times New Roman"/>
                <w:sz w:val="20"/>
                <w:szCs w:val="20"/>
              </w:rPr>
              <w:t xml:space="preserve"> времени. Состав набора: Реагент для определения </w:t>
            </w:r>
            <w:proofErr w:type="spellStart"/>
            <w:r w:rsidRPr="00FC14E5">
              <w:rPr>
                <w:rFonts w:ascii="Times New Roman" w:hAnsi="Times New Roman" w:cs="Times New Roman"/>
                <w:sz w:val="20"/>
                <w:szCs w:val="20"/>
              </w:rPr>
              <w:t>Протромбинового</w:t>
            </w:r>
            <w:proofErr w:type="spellEnd"/>
            <w:r w:rsidRPr="00FC14E5">
              <w:rPr>
                <w:rFonts w:ascii="Times New Roman" w:hAnsi="Times New Roman" w:cs="Times New Roman"/>
                <w:sz w:val="20"/>
                <w:szCs w:val="20"/>
              </w:rPr>
              <w:t xml:space="preserve"> времени – 10 флаконов с готовым раствором по 4 мл; Объем рабочего раствора не менее 40мл. Реагент должен иметь смарт карту для считывания его анализатором.</w:t>
            </w:r>
          </w:p>
        </w:tc>
        <w:tc>
          <w:tcPr>
            <w:tcW w:w="1047" w:type="dxa"/>
            <w:shd w:val="clear" w:color="000000" w:fill="FFFFFF"/>
            <w:noWrap/>
          </w:tcPr>
          <w:p w14:paraId="081471AF" w14:textId="77777777" w:rsidR="00627D0D" w:rsidRPr="00FC14E5" w:rsidRDefault="00627D0D" w:rsidP="00D808C9">
            <w:pPr>
              <w:spacing w:after="0" w:line="240" w:lineRule="auto"/>
              <w:jc w:val="center"/>
              <w:rPr>
                <w:rFonts w:ascii="Times New Roman" w:hAnsi="Times New Roman" w:cs="Times New Roman"/>
                <w:sz w:val="20"/>
                <w:szCs w:val="20"/>
              </w:rPr>
            </w:pPr>
          </w:p>
          <w:p w14:paraId="06F113DF" w14:textId="2B84288D"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699407CF" w14:textId="444B61A0"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6</w:t>
            </w:r>
          </w:p>
        </w:tc>
        <w:tc>
          <w:tcPr>
            <w:tcW w:w="1135" w:type="dxa"/>
            <w:shd w:val="clear" w:color="000000" w:fill="FFFFFF"/>
            <w:noWrap/>
            <w:vAlign w:val="center"/>
          </w:tcPr>
          <w:p w14:paraId="6EFC7A1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79 875</w:t>
            </w:r>
          </w:p>
        </w:tc>
        <w:tc>
          <w:tcPr>
            <w:tcW w:w="1334" w:type="dxa"/>
            <w:shd w:val="clear" w:color="000000" w:fill="FFFFFF"/>
            <w:vAlign w:val="center"/>
          </w:tcPr>
          <w:p w14:paraId="66E3F7A0" w14:textId="7A2978D2"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479 250</w:t>
            </w:r>
          </w:p>
        </w:tc>
        <w:tc>
          <w:tcPr>
            <w:tcW w:w="1162" w:type="dxa"/>
            <w:shd w:val="clear" w:color="000000" w:fill="FFFFFF"/>
            <w:noWrap/>
          </w:tcPr>
          <w:p w14:paraId="529FB554" w14:textId="77777777" w:rsidR="00082A03" w:rsidRPr="00FC14E5" w:rsidRDefault="00082A03" w:rsidP="00D808C9">
            <w:pPr>
              <w:spacing w:after="0" w:line="240" w:lineRule="auto"/>
              <w:jc w:val="center"/>
              <w:rPr>
                <w:rFonts w:ascii="Times New Roman" w:hAnsi="Times New Roman" w:cs="Times New Roman"/>
                <w:color w:val="000000"/>
                <w:sz w:val="20"/>
                <w:szCs w:val="20"/>
                <w:lang w:val="kk-KZ"/>
              </w:rPr>
            </w:pPr>
          </w:p>
        </w:tc>
      </w:tr>
      <w:tr w:rsidR="00082A03" w:rsidRPr="00FC14E5" w14:paraId="5C18047D" w14:textId="77777777" w:rsidTr="00FC14E5">
        <w:trPr>
          <w:trHeight w:val="291"/>
          <w:jc w:val="center"/>
        </w:trPr>
        <w:tc>
          <w:tcPr>
            <w:tcW w:w="562" w:type="dxa"/>
            <w:noWrap/>
          </w:tcPr>
          <w:p w14:paraId="0BC4EFD5"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2</w:t>
            </w:r>
          </w:p>
        </w:tc>
        <w:tc>
          <w:tcPr>
            <w:tcW w:w="2982" w:type="dxa"/>
            <w:shd w:val="clear" w:color="auto" w:fill="auto"/>
            <w:vAlign w:val="center"/>
          </w:tcPr>
          <w:p w14:paraId="1D31663E" w14:textId="77777777" w:rsidR="00082A03" w:rsidRPr="00FC14E5" w:rsidRDefault="00082A03" w:rsidP="00D808C9">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rPr>
              <w:t>Реагент</w:t>
            </w:r>
            <w:r w:rsidRPr="00FC14E5">
              <w:rPr>
                <w:rFonts w:ascii="Times New Roman" w:hAnsi="Times New Roman" w:cs="Times New Roman"/>
                <w:sz w:val="20"/>
                <w:szCs w:val="20"/>
                <w:lang w:val="en-US"/>
              </w:rPr>
              <w:t xml:space="preserve"> </w:t>
            </w:r>
            <w:r w:rsidRPr="00FC14E5">
              <w:rPr>
                <w:rFonts w:ascii="Times New Roman" w:hAnsi="Times New Roman" w:cs="Times New Roman"/>
                <w:sz w:val="20"/>
                <w:szCs w:val="20"/>
              </w:rPr>
              <w:t>АПТВ</w:t>
            </w:r>
            <w:r w:rsidRPr="00FC14E5">
              <w:rPr>
                <w:rFonts w:ascii="Times New Roman" w:hAnsi="Times New Roman" w:cs="Times New Roman"/>
                <w:sz w:val="20"/>
                <w:szCs w:val="20"/>
                <w:lang w:val="en-US"/>
              </w:rPr>
              <w:t>, APTT Reagent</w:t>
            </w:r>
          </w:p>
          <w:p w14:paraId="0B2C2448" w14:textId="77777777" w:rsidR="00082A03" w:rsidRPr="00FC14E5" w:rsidRDefault="00082A03"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sz w:val="20"/>
                <w:szCs w:val="20"/>
                <w:lang w:val="en-US"/>
              </w:rPr>
              <w:t xml:space="preserve">(Ellagic Acid) 10 x 2 </w:t>
            </w:r>
            <w:r w:rsidRPr="00FC14E5">
              <w:rPr>
                <w:rFonts w:ascii="Times New Roman" w:hAnsi="Times New Roman" w:cs="Times New Roman"/>
                <w:sz w:val="20"/>
                <w:szCs w:val="20"/>
              </w:rPr>
              <w:t>мл</w:t>
            </w:r>
            <w:r w:rsidRPr="00FC14E5">
              <w:rPr>
                <w:rFonts w:ascii="Times New Roman" w:hAnsi="Times New Roman" w:cs="Times New Roman"/>
                <w:sz w:val="20"/>
                <w:szCs w:val="20"/>
                <w:lang w:val="en-US"/>
              </w:rPr>
              <w:t>**</w:t>
            </w:r>
          </w:p>
        </w:tc>
        <w:tc>
          <w:tcPr>
            <w:tcW w:w="7144" w:type="dxa"/>
            <w:shd w:val="clear" w:color="auto" w:fill="auto"/>
            <w:noWrap/>
            <w:vAlign w:val="center"/>
          </w:tcPr>
          <w:p w14:paraId="377883C5"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Набор реагентов для определения АРТТ. Состав набора: Реагент АРТТ – 10 </w:t>
            </w:r>
            <w:proofErr w:type="spellStart"/>
            <w:r w:rsidRPr="00FC14E5">
              <w:rPr>
                <w:rFonts w:ascii="Times New Roman" w:hAnsi="Times New Roman" w:cs="Times New Roman"/>
                <w:sz w:val="20"/>
                <w:szCs w:val="20"/>
              </w:rPr>
              <w:t>фл</w:t>
            </w:r>
            <w:proofErr w:type="spellEnd"/>
            <w:r w:rsidRPr="00FC14E5">
              <w:rPr>
                <w:rFonts w:ascii="Times New Roman" w:hAnsi="Times New Roman" w:cs="Times New Roman"/>
                <w:sz w:val="20"/>
                <w:szCs w:val="20"/>
              </w:rPr>
              <w:t>. по 2 мл. раствора; Реагент должен иметь смарт карту для считывания его анализатором.</w:t>
            </w:r>
          </w:p>
        </w:tc>
        <w:tc>
          <w:tcPr>
            <w:tcW w:w="1047" w:type="dxa"/>
            <w:shd w:val="clear" w:color="000000" w:fill="FFFFFF"/>
            <w:noWrap/>
          </w:tcPr>
          <w:p w14:paraId="0BF0AF5D" w14:textId="77777777" w:rsidR="00627D0D" w:rsidRPr="00FC14E5" w:rsidRDefault="00627D0D" w:rsidP="00D808C9">
            <w:pPr>
              <w:spacing w:after="0" w:line="240" w:lineRule="auto"/>
              <w:jc w:val="center"/>
              <w:rPr>
                <w:rFonts w:ascii="Times New Roman" w:hAnsi="Times New Roman" w:cs="Times New Roman"/>
                <w:sz w:val="20"/>
                <w:szCs w:val="20"/>
              </w:rPr>
            </w:pPr>
          </w:p>
          <w:p w14:paraId="2563FD73" w14:textId="58248434"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07FEF94D" w14:textId="248C201B"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6</w:t>
            </w:r>
          </w:p>
        </w:tc>
        <w:tc>
          <w:tcPr>
            <w:tcW w:w="1135" w:type="dxa"/>
            <w:shd w:val="clear" w:color="000000" w:fill="FFFFFF"/>
            <w:noWrap/>
            <w:vAlign w:val="center"/>
          </w:tcPr>
          <w:p w14:paraId="5BAEAE40"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57 155</w:t>
            </w:r>
          </w:p>
        </w:tc>
        <w:tc>
          <w:tcPr>
            <w:tcW w:w="1334" w:type="dxa"/>
            <w:shd w:val="clear" w:color="000000" w:fill="FFFFFF"/>
            <w:vAlign w:val="center"/>
          </w:tcPr>
          <w:p w14:paraId="575FBEB1" w14:textId="2A61FB33" w:rsidR="00082A03" w:rsidRPr="00FC14E5" w:rsidRDefault="00082A03" w:rsidP="00082A03">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342</w:t>
            </w:r>
            <w:r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93</w:t>
            </w:r>
            <w:r w:rsidRPr="00FC14E5">
              <w:rPr>
                <w:rFonts w:ascii="Times New Roman" w:hAnsi="Times New Roman" w:cs="Times New Roman"/>
                <w:color w:val="000000"/>
                <w:sz w:val="20"/>
                <w:szCs w:val="20"/>
              </w:rPr>
              <w:t>0</w:t>
            </w:r>
          </w:p>
        </w:tc>
        <w:tc>
          <w:tcPr>
            <w:tcW w:w="1162" w:type="dxa"/>
            <w:shd w:val="clear" w:color="000000" w:fill="FFFFFF"/>
            <w:noWrap/>
          </w:tcPr>
          <w:p w14:paraId="0F23664B"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1699200B" w14:textId="77777777" w:rsidTr="00FC14E5">
        <w:trPr>
          <w:trHeight w:val="186"/>
          <w:jc w:val="center"/>
        </w:trPr>
        <w:tc>
          <w:tcPr>
            <w:tcW w:w="562" w:type="dxa"/>
            <w:noWrap/>
          </w:tcPr>
          <w:p w14:paraId="207126EC"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3</w:t>
            </w:r>
          </w:p>
        </w:tc>
        <w:tc>
          <w:tcPr>
            <w:tcW w:w="2982" w:type="dxa"/>
            <w:shd w:val="clear" w:color="auto" w:fill="auto"/>
            <w:vAlign w:val="center"/>
          </w:tcPr>
          <w:p w14:paraId="2FEEFAB6"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Реагент раствор</w:t>
            </w:r>
          </w:p>
          <w:p w14:paraId="7E14DCD3"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 xml:space="preserve">Кальция Хлорид, </w:t>
            </w:r>
            <w:r w:rsidRPr="00FC14E5">
              <w:rPr>
                <w:rFonts w:ascii="Times New Roman" w:hAnsi="Times New Roman" w:cs="Times New Roman"/>
                <w:sz w:val="20"/>
                <w:szCs w:val="20"/>
                <w:lang w:val="en-US"/>
              </w:rPr>
              <w:t>Calcium</w:t>
            </w:r>
          </w:p>
          <w:p w14:paraId="01687A26"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lang w:val="en-US"/>
              </w:rPr>
              <w:t>Chloride</w:t>
            </w:r>
            <w:r w:rsidRPr="00FC14E5">
              <w:rPr>
                <w:rFonts w:ascii="Times New Roman" w:hAnsi="Times New Roman" w:cs="Times New Roman"/>
                <w:sz w:val="20"/>
                <w:szCs w:val="20"/>
              </w:rPr>
              <w:t xml:space="preserve"> </w:t>
            </w:r>
            <w:r w:rsidRPr="00FC14E5">
              <w:rPr>
                <w:rFonts w:ascii="Times New Roman" w:hAnsi="Times New Roman" w:cs="Times New Roman"/>
                <w:sz w:val="20"/>
                <w:szCs w:val="20"/>
                <w:lang w:val="en-US"/>
              </w:rPr>
              <w:t>Solution</w:t>
            </w:r>
            <w:r w:rsidRPr="00FC14E5">
              <w:rPr>
                <w:rFonts w:ascii="Times New Roman" w:hAnsi="Times New Roman" w:cs="Times New Roman"/>
                <w:sz w:val="20"/>
                <w:szCs w:val="20"/>
              </w:rPr>
              <w:t xml:space="preserve"> 10 </w:t>
            </w:r>
            <w:r w:rsidRPr="00FC14E5">
              <w:rPr>
                <w:rFonts w:ascii="Times New Roman" w:hAnsi="Times New Roman" w:cs="Times New Roman"/>
                <w:sz w:val="20"/>
                <w:szCs w:val="20"/>
                <w:lang w:val="en-US"/>
              </w:rPr>
              <w:t>x</w:t>
            </w:r>
            <w:r w:rsidRPr="00FC14E5">
              <w:rPr>
                <w:rFonts w:ascii="Times New Roman" w:hAnsi="Times New Roman" w:cs="Times New Roman"/>
                <w:sz w:val="20"/>
                <w:szCs w:val="20"/>
              </w:rPr>
              <w:t xml:space="preserve"> 4 мл**</w:t>
            </w:r>
          </w:p>
        </w:tc>
        <w:tc>
          <w:tcPr>
            <w:tcW w:w="7144" w:type="dxa"/>
            <w:shd w:val="clear" w:color="auto" w:fill="auto"/>
            <w:noWrap/>
            <w:vAlign w:val="center"/>
          </w:tcPr>
          <w:p w14:paraId="2022C213"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Хлорид</w:t>
            </w:r>
            <w:r w:rsidRPr="00FC14E5">
              <w:rPr>
                <w:rFonts w:ascii="Times New Roman" w:hAnsi="Times New Roman" w:cs="Times New Roman"/>
                <w:sz w:val="20"/>
                <w:szCs w:val="20"/>
                <w:lang w:val="en-US"/>
              </w:rPr>
              <w:t xml:space="preserve"> </w:t>
            </w:r>
            <w:r w:rsidRPr="00FC14E5">
              <w:rPr>
                <w:rFonts w:ascii="Times New Roman" w:hAnsi="Times New Roman" w:cs="Times New Roman"/>
                <w:sz w:val="20"/>
                <w:szCs w:val="20"/>
              </w:rPr>
              <w:t>кальция</w:t>
            </w:r>
            <w:r w:rsidRPr="00FC14E5">
              <w:rPr>
                <w:rFonts w:ascii="Times New Roman" w:hAnsi="Times New Roman" w:cs="Times New Roman"/>
                <w:sz w:val="20"/>
                <w:szCs w:val="20"/>
                <w:lang w:val="en-US"/>
              </w:rPr>
              <w:t xml:space="preserve">, Long Island, </w:t>
            </w:r>
            <w:r w:rsidRPr="00FC14E5">
              <w:rPr>
                <w:rFonts w:ascii="Times New Roman" w:hAnsi="Times New Roman" w:cs="Times New Roman"/>
                <w:sz w:val="20"/>
                <w:szCs w:val="20"/>
              </w:rPr>
              <w:t>арт</w:t>
            </w:r>
            <w:r w:rsidRPr="00FC14E5">
              <w:rPr>
                <w:rFonts w:ascii="Times New Roman" w:hAnsi="Times New Roman" w:cs="Times New Roman"/>
                <w:sz w:val="20"/>
                <w:szCs w:val="20"/>
                <w:lang w:val="en-US"/>
              </w:rPr>
              <w:t xml:space="preserve">: 105-006665-00. </w:t>
            </w:r>
            <w:r w:rsidRPr="00FC14E5">
              <w:rPr>
                <w:rFonts w:ascii="Times New Roman" w:hAnsi="Times New Roman" w:cs="Times New Roman"/>
                <w:sz w:val="20"/>
                <w:szCs w:val="20"/>
              </w:rPr>
              <w:t>Реагент должен иметь смарт карту для считывания его анализатором.</w:t>
            </w:r>
          </w:p>
        </w:tc>
        <w:tc>
          <w:tcPr>
            <w:tcW w:w="1047" w:type="dxa"/>
            <w:shd w:val="clear" w:color="000000" w:fill="FFFFFF"/>
            <w:noWrap/>
          </w:tcPr>
          <w:p w14:paraId="3CCB23AD" w14:textId="77777777" w:rsidR="00627D0D" w:rsidRPr="00FC14E5" w:rsidRDefault="00627D0D" w:rsidP="00D808C9">
            <w:pPr>
              <w:spacing w:after="0" w:line="240" w:lineRule="auto"/>
              <w:jc w:val="center"/>
              <w:rPr>
                <w:rFonts w:ascii="Times New Roman" w:hAnsi="Times New Roman" w:cs="Times New Roman"/>
                <w:sz w:val="20"/>
                <w:szCs w:val="20"/>
              </w:rPr>
            </w:pPr>
          </w:p>
          <w:p w14:paraId="707C0434" w14:textId="440CDEC6"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60BA3829" w14:textId="5CF0166A"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w:t>
            </w:r>
          </w:p>
        </w:tc>
        <w:tc>
          <w:tcPr>
            <w:tcW w:w="1135" w:type="dxa"/>
            <w:shd w:val="clear" w:color="000000" w:fill="FFFFFF"/>
            <w:noWrap/>
            <w:vAlign w:val="center"/>
          </w:tcPr>
          <w:p w14:paraId="63096977"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24 735</w:t>
            </w:r>
          </w:p>
        </w:tc>
        <w:tc>
          <w:tcPr>
            <w:tcW w:w="1334" w:type="dxa"/>
            <w:shd w:val="clear" w:color="000000" w:fill="FFFFFF"/>
            <w:vAlign w:val="center"/>
          </w:tcPr>
          <w:p w14:paraId="7B1FDBA2" w14:textId="74A485C8" w:rsidR="00082A03" w:rsidRPr="00FC14E5" w:rsidRDefault="00082A03" w:rsidP="00082A03">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7</w:t>
            </w:r>
            <w:r w:rsidRPr="00FC14E5">
              <w:rPr>
                <w:rFonts w:ascii="Times New Roman" w:hAnsi="Times New Roman" w:cs="Times New Roman"/>
                <w:color w:val="000000"/>
                <w:sz w:val="20"/>
                <w:szCs w:val="20"/>
              </w:rPr>
              <w:t xml:space="preserve">4 </w:t>
            </w:r>
            <w:r w:rsidRPr="00FC14E5">
              <w:rPr>
                <w:rFonts w:ascii="Times New Roman" w:hAnsi="Times New Roman" w:cs="Times New Roman"/>
                <w:color w:val="000000"/>
                <w:sz w:val="20"/>
                <w:szCs w:val="20"/>
                <w:lang w:val="kk-KZ"/>
              </w:rPr>
              <w:t>205</w:t>
            </w:r>
          </w:p>
        </w:tc>
        <w:tc>
          <w:tcPr>
            <w:tcW w:w="1162" w:type="dxa"/>
            <w:shd w:val="clear" w:color="000000" w:fill="FFFFFF"/>
            <w:noWrap/>
          </w:tcPr>
          <w:p w14:paraId="1039DB27"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125AD17A" w14:textId="77777777" w:rsidTr="00FC14E5">
        <w:trPr>
          <w:trHeight w:val="247"/>
          <w:jc w:val="center"/>
        </w:trPr>
        <w:tc>
          <w:tcPr>
            <w:tcW w:w="562" w:type="dxa"/>
            <w:noWrap/>
          </w:tcPr>
          <w:p w14:paraId="0B6EF44E"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4</w:t>
            </w:r>
          </w:p>
        </w:tc>
        <w:tc>
          <w:tcPr>
            <w:tcW w:w="2982" w:type="dxa"/>
            <w:shd w:val="clear" w:color="auto" w:fill="auto"/>
            <w:vAlign w:val="center"/>
          </w:tcPr>
          <w:p w14:paraId="3A9F118E"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Набор для определения Фибриногена </w:t>
            </w:r>
            <w:proofErr w:type="spellStart"/>
            <w:r w:rsidRPr="00FC14E5">
              <w:rPr>
                <w:rFonts w:ascii="Times New Roman" w:hAnsi="Times New Roman" w:cs="Times New Roman"/>
                <w:sz w:val="20"/>
                <w:szCs w:val="20"/>
              </w:rPr>
              <w:t>Fibrinogen</w:t>
            </w:r>
            <w:proofErr w:type="spellEnd"/>
            <w:r w:rsidRPr="00FC14E5">
              <w:rPr>
                <w:rFonts w:ascii="Times New Roman" w:hAnsi="Times New Roman" w:cs="Times New Roman"/>
                <w:sz w:val="20"/>
                <w:szCs w:val="20"/>
              </w:rPr>
              <w:t xml:space="preserve"> </w:t>
            </w:r>
            <w:proofErr w:type="spellStart"/>
            <w:r w:rsidRPr="00FC14E5">
              <w:rPr>
                <w:rFonts w:ascii="Times New Roman" w:hAnsi="Times New Roman" w:cs="Times New Roman"/>
                <w:sz w:val="20"/>
                <w:szCs w:val="20"/>
              </w:rPr>
              <w:t>Assay</w:t>
            </w:r>
            <w:proofErr w:type="spellEnd"/>
            <w:r w:rsidRPr="00FC14E5">
              <w:rPr>
                <w:rFonts w:ascii="Times New Roman" w:hAnsi="Times New Roman" w:cs="Times New Roman"/>
                <w:sz w:val="20"/>
                <w:szCs w:val="20"/>
              </w:rPr>
              <w:t xml:space="preserve"> </w:t>
            </w:r>
            <w:proofErr w:type="spellStart"/>
            <w:r w:rsidRPr="00FC14E5">
              <w:rPr>
                <w:rFonts w:ascii="Times New Roman" w:hAnsi="Times New Roman" w:cs="Times New Roman"/>
                <w:sz w:val="20"/>
                <w:szCs w:val="20"/>
              </w:rPr>
              <w:t>Kit</w:t>
            </w:r>
            <w:proofErr w:type="spellEnd"/>
            <w:r w:rsidRPr="00FC14E5">
              <w:rPr>
                <w:rFonts w:ascii="Times New Roman" w:hAnsi="Times New Roman" w:cs="Times New Roman"/>
                <w:sz w:val="20"/>
                <w:szCs w:val="20"/>
              </w:rPr>
              <w:t xml:space="preserve"> (FIB) 6 x 4 мл + 1 x 1 мл </w:t>
            </w:r>
            <w:proofErr w:type="spellStart"/>
            <w:r w:rsidRPr="00FC14E5">
              <w:rPr>
                <w:rFonts w:ascii="Times New Roman" w:hAnsi="Times New Roman" w:cs="Times New Roman"/>
                <w:sz w:val="20"/>
                <w:szCs w:val="20"/>
              </w:rPr>
              <w:t>cal</w:t>
            </w:r>
            <w:proofErr w:type="spellEnd"/>
            <w:r w:rsidRPr="00FC14E5">
              <w:rPr>
                <w:rFonts w:ascii="Times New Roman" w:hAnsi="Times New Roman" w:cs="Times New Roman"/>
                <w:sz w:val="20"/>
                <w:szCs w:val="20"/>
              </w:rPr>
              <w:t xml:space="preserve"> + 2 x 75 мл IBS </w:t>
            </w:r>
            <w:proofErr w:type="spellStart"/>
            <w:r w:rsidRPr="00FC14E5">
              <w:rPr>
                <w:rFonts w:ascii="Times New Roman" w:hAnsi="Times New Roman" w:cs="Times New Roman"/>
                <w:sz w:val="20"/>
                <w:szCs w:val="20"/>
              </w:rPr>
              <w:t>buffer</w:t>
            </w:r>
            <w:proofErr w:type="spellEnd"/>
            <w:r w:rsidRPr="00FC14E5">
              <w:rPr>
                <w:rFonts w:ascii="Times New Roman" w:hAnsi="Times New Roman" w:cs="Times New Roman"/>
                <w:sz w:val="20"/>
                <w:szCs w:val="20"/>
              </w:rPr>
              <w:t>**</w:t>
            </w:r>
          </w:p>
        </w:tc>
        <w:tc>
          <w:tcPr>
            <w:tcW w:w="7144" w:type="dxa"/>
            <w:shd w:val="clear" w:color="auto" w:fill="auto"/>
            <w:noWrap/>
            <w:vAlign w:val="center"/>
          </w:tcPr>
          <w:p w14:paraId="0371376D" w14:textId="3CDC9251" w:rsidR="00082A03" w:rsidRPr="00FC14E5" w:rsidRDefault="00EC2792"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Набор реагентов для определения концентрации фибриногена </w:t>
            </w:r>
            <w:r w:rsidRPr="00FC14E5">
              <w:rPr>
                <w:rFonts w:ascii="Times New Roman" w:hAnsi="Times New Roman" w:cs="Times New Roman"/>
                <w:sz w:val="20"/>
                <w:szCs w:val="20"/>
                <w:lang w:val="en-US"/>
              </w:rPr>
              <w:t>FIB</w:t>
            </w:r>
            <w:r w:rsidRPr="00FC14E5">
              <w:rPr>
                <w:rFonts w:ascii="Times New Roman" w:hAnsi="Times New Roman" w:cs="Times New Roman"/>
                <w:sz w:val="20"/>
                <w:szCs w:val="20"/>
              </w:rPr>
              <w:t xml:space="preserve">. Состав набора: Реагент для определения фибриногена – 6 флакона по 4 мл.; </w:t>
            </w:r>
            <w:proofErr w:type="spellStart"/>
            <w:r w:rsidRPr="00FC14E5">
              <w:rPr>
                <w:rFonts w:ascii="Times New Roman" w:hAnsi="Times New Roman" w:cs="Times New Roman"/>
                <w:sz w:val="20"/>
                <w:szCs w:val="20"/>
              </w:rPr>
              <w:t>Имидазоловый</w:t>
            </w:r>
            <w:proofErr w:type="spellEnd"/>
            <w:r w:rsidRPr="00FC14E5">
              <w:rPr>
                <w:rFonts w:ascii="Times New Roman" w:hAnsi="Times New Roman" w:cs="Times New Roman"/>
                <w:sz w:val="20"/>
                <w:szCs w:val="20"/>
              </w:rPr>
              <w:t xml:space="preserve"> буфер. Реагент должен иметь смарт карту для считывания его анализатором.</w:t>
            </w:r>
          </w:p>
        </w:tc>
        <w:tc>
          <w:tcPr>
            <w:tcW w:w="1047" w:type="dxa"/>
            <w:shd w:val="clear" w:color="000000" w:fill="FFFFFF"/>
            <w:noWrap/>
          </w:tcPr>
          <w:p w14:paraId="712C1ACB" w14:textId="77777777" w:rsidR="00627D0D" w:rsidRPr="00FC14E5" w:rsidRDefault="00627D0D" w:rsidP="00D808C9">
            <w:pPr>
              <w:spacing w:after="0" w:line="240" w:lineRule="auto"/>
              <w:jc w:val="center"/>
              <w:rPr>
                <w:rFonts w:ascii="Times New Roman" w:hAnsi="Times New Roman" w:cs="Times New Roman"/>
                <w:sz w:val="20"/>
                <w:szCs w:val="20"/>
              </w:rPr>
            </w:pPr>
          </w:p>
          <w:p w14:paraId="296804F9" w14:textId="68FA9B7E"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16939D06" w14:textId="3B1C7BC1"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w:t>
            </w:r>
          </w:p>
        </w:tc>
        <w:tc>
          <w:tcPr>
            <w:tcW w:w="1135" w:type="dxa"/>
            <w:shd w:val="clear" w:color="000000" w:fill="FFFFFF"/>
            <w:noWrap/>
            <w:vAlign w:val="center"/>
          </w:tcPr>
          <w:p w14:paraId="37FBBD7B"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195 250</w:t>
            </w:r>
          </w:p>
        </w:tc>
        <w:tc>
          <w:tcPr>
            <w:tcW w:w="1334" w:type="dxa"/>
            <w:shd w:val="clear" w:color="000000" w:fill="FFFFFF"/>
            <w:vAlign w:val="center"/>
          </w:tcPr>
          <w:p w14:paraId="4FA0EA67" w14:textId="75E3B177" w:rsidR="00082A03" w:rsidRPr="00FC14E5" w:rsidRDefault="00082A03" w:rsidP="00082A03">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585</w:t>
            </w:r>
            <w:r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7</w:t>
            </w:r>
            <w:r w:rsidRPr="00FC14E5">
              <w:rPr>
                <w:rFonts w:ascii="Times New Roman" w:hAnsi="Times New Roman" w:cs="Times New Roman"/>
                <w:color w:val="000000"/>
                <w:sz w:val="20"/>
                <w:szCs w:val="20"/>
              </w:rPr>
              <w:t>50</w:t>
            </w:r>
          </w:p>
        </w:tc>
        <w:tc>
          <w:tcPr>
            <w:tcW w:w="1162" w:type="dxa"/>
            <w:shd w:val="clear" w:color="000000" w:fill="FFFFFF"/>
            <w:noWrap/>
          </w:tcPr>
          <w:p w14:paraId="6B4D5FA3"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41492652" w14:textId="77777777" w:rsidTr="00FC14E5">
        <w:trPr>
          <w:trHeight w:val="281"/>
          <w:jc w:val="center"/>
        </w:trPr>
        <w:tc>
          <w:tcPr>
            <w:tcW w:w="562" w:type="dxa"/>
            <w:noWrap/>
          </w:tcPr>
          <w:p w14:paraId="4122E01B"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5</w:t>
            </w:r>
          </w:p>
        </w:tc>
        <w:tc>
          <w:tcPr>
            <w:tcW w:w="2982" w:type="dxa"/>
            <w:shd w:val="clear" w:color="auto" w:fill="auto"/>
            <w:vAlign w:val="center"/>
          </w:tcPr>
          <w:p w14:paraId="71FC3AC8"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Реагент </w:t>
            </w:r>
            <w:proofErr w:type="spellStart"/>
            <w:r w:rsidRPr="00FC14E5">
              <w:rPr>
                <w:rFonts w:ascii="Times New Roman" w:hAnsi="Times New Roman" w:cs="Times New Roman"/>
                <w:sz w:val="20"/>
                <w:szCs w:val="20"/>
              </w:rPr>
              <w:t>Тромбиновое</w:t>
            </w:r>
            <w:proofErr w:type="spellEnd"/>
            <w:r w:rsidRPr="00FC14E5">
              <w:rPr>
                <w:rFonts w:ascii="Times New Roman" w:hAnsi="Times New Roman" w:cs="Times New Roman"/>
                <w:sz w:val="20"/>
                <w:szCs w:val="20"/>
              </w:rPr>
              <w:t xml:space="preserve"> время, </w:t>
            </w:r>
            <w:proofErr w:type="spellStart"/>
            <w:r w:rsidRPr="00FC14E5">
              <w:rPr>
                <w:rFonts w:ascii="Times New Roman" w:hAnsi="Times New Roman" w:cs="Times New Roman"/>
                <w:sz w:val="20"/>
                <w:szCs w:val="20"/>
              </w:rPr>
              <w:t>Thrombin</w:t>
            </w:r>
            <w:proofErr w:type="spellEnd"/>
            <w:r w:rsidRPr="00FC14E5">
              <w:rPr>
                <w:rFonts w:ascii="Times New Roman" w:hAnsi="Times New Roman" w:cs="Times New Roman"/>
                <w:sz w:val="20"/>
                <w:szCs w:val="20"/>
              </w:rPr>
              <w:t xml:space="preserve"> </w:t>
            </w:r>
            <w:proofErr w:type="spellStart"/>
            <w:r w:rsidRPr="00FC14E5">
              <w:rPr>
                <w:rFonts w:ascii="Times New Roman" w:hAnsi="Times New Roman" w:cs="Times New Roman"/>
                <w:sz w:val="20"/>
                <w:szCs w:val="20"/>
              </w:rPr>
              <w:t>Time</w:t>
            </w:r>
            <w:proofErr w:type="spellEnd"/>
            <w:r w:rsidRPr="00FC14E5">
              <w:rPr>
                <w:rFonts w:ascii="Times New Roman" w:hAnsi="Times New Roman" w:cs="Times New Roman"/>
                <w:sz w:val="20"/>
                <w:szCs w:val="20"/>
              </w:rPr>
              <w:t xml:space="preserve"> </w:t>
            </w:r>
            <w:proofErr w:type="spellStart"/>
            <w:r w:rsidRPr="00FC14E5">
              <w:rPr>
                <w:rFonts w:ascii="Times New Roman" w:hAnsi="Times New Roman" w:cs="Times New Roman"/>
                <w:sz w:val="20"/>
                <w:szCs w:val="20"/>
              </w:rPr>
              <w:t>Reagent</w:t>
            </w:r>
            <w:proofErr w:type="spellEnd"/>
            <w:r w:rsidRPr="00FC14E5">
              <w:rPr>
                <w:rFonts w:ascii="Times New Roman" w:hAnsi="Times New Roman" w:cs="Times New Roman"/>
                <w:sz w:val="20"/>
                <w:szCs w:val="20"/>
              </w:rPr>
              <w:t xml:space="preserve"> (TT) 10 x 2 мл</w:t>
            </w:r>
          </w:p>
        </w:tc>
        <w:tc>
          <w:tcPr>
            <w:tcW w:w="7144" w:type="dxa"/>
            <w:shd w:val="clear" w:color="auto" w:fill="auto"/>
            <w:noWrap/>
            <w:vAlign w:val="center"/>
          </w:tcPr>
          <w:p w14:paraId="7467F5BA" w14:textId="357E26B9" w:rsidR="00082A03" w:rsidRPr="00FC14E5" w:rsidRDefault="00EC2792"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Набор реагентов для определения </w:t>
            </w:r>
            <w:proofErr w:type="spellStart"/>
            <w:r w:rsidRPr="00FC14E5">
              <w:rPr>
                <w:rFonts w:ascii="Times New Roman" w:hAnsi="Times New Roman" w:cs="Times New Roman"/>
                <w:sz w:val="20"/>
                <w:szCs w:val="20"/>
              </w:rPr>
              <w:t>Тромбинового</w:t>
            </w:r>
            <w:proofErr w:type="spellEnd"/>
            <w:r w:rsidRPr="00FC14E5">
              <w:rPr>
                <w:rFonts w:ascii="Times New Roman" w:hAnsi="Times New Roman" w:cs="Times New Roman"/>
                <w:sz w:val="20"/>
                <w:szCs w:val="20"/>
              </w:rPr>
              <w:t xml:space="preserve"> Времени ТТ. Состав набора: Реагент для определения </w:t>
            </w:r>
            <w:proofErr w:type="spellStart"/>
            <w:r w:rsidRPr="00FC14E5">
              <w:rPr>
                <w:rFonts w:ascii="Times New Roman" w:hAnsi="Times New Roman" w:cs="Times New Roman"/>
                <w:sz w:val="20"/>
                <w:szCs w:val="20"/>
              </w:rPr>
              <w:t>Тромбинового</w:t>
            </w:r>
            <w:proofErr w:type="spellEnd"/>
            <w:r w:rsidRPr="00FC14E5">
              <w:rPr>
                <w:rFonts w:ascii="Times New Roman" w:hAnsi="Times New Roman" w:cs="Times New Roman"/>
                <w:sz w:val="20"/>
                <w:szCs w:val="20"/>
              </w:rPr>
              <w:t xml:space="preserve"> времени – 10 флаконов по 2 мл. готовых к использованию, ; Реагент для ТТ Реагент должен иметь смарт карту для считывания его анализатором.</w:t>
            </w:r>
          </w:p>
        </w:tc>
        <w:tc>
          <w:tcPr>
            <w:tcW w:w="1047" w:type="dxa"/>
            <w:shd w:val="clear" w:color="000000" w:fill="FFFFFF"/>
            <w:noWrap/>
          </w:tcPr>
          <w:p w14:paraId="51BD5F37" w14:textId="77777777" w:rsidR="00627D0D" w:rsidRPr="00FC14E5" w:rsidRDefault="00627D0D" w:rsidP="00D808C9">
            <w:pPr>
              <w:spacing w:after="0" w:line="240" w:lineRule="auto"/>
              <w:jc w:val="center"/>
              <w:rPr>
                <w:rFonts w:ascii="Times New Roman" w:hAnsi="Times New Roman" w:cs="Times New Roman"/>
                <w:sz w:val="20"/>
                <w:szCs w:val="20"/>
              </w:rPr>
            </w:pPr>
          </w:p>
          <w:p w14:paraId="534AD023" w14:textId="48C89307"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781FBA62" w14:textId="3E345299"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9</w:t>
            </w:r>
          </w:p>
        </w:tc>
        <w:tc>
          <w:tcPr>
            <w:tcW w:w="1135" w:type="dxa"/>
            <w:shd w:val="clear" w:color="000000" w:fill="FFFFFF"/>
            <w:noWrap/>
            <w:vAlign w:val="center"/>
          </w:tcPr>
          <w:p w14:paraId="743E427A"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37 985</w:t>
            </w:r>
          </w:p>
        </w:tc>
        <w:tc>
          <w:tcPr>
            <w:tcW w:w="1334" w:type="dxa"/>
            <w:shd w:val="clear" w:color="000000" w:fill="FFFFFF"/>
            <w:vAlign w:val="center"/>
          </w:tcPr>
          <w:p w14:paraId="13892C59" w14:textId="2C412288" w:rsidR="00082A03" w:rsidRPr="00FC14E5" w:rsidRDefault="00082A03" w:rsidP="00082A03">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341</w:t>
            </w:r>
            <w:r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86</w:t>
            </w:r>
            <w:r w:rsidRPr="00FC14E5">
              <w:rPr>
                <w:rFonts w:ascii="Times New Roman" w:hAnsi="Times New Roman" w:cs="Times New Roman"/>
                <w:color w:val="000000"/>
                <w:sz w:val="20"/>
                <w:szCs w:val="20"/>
              </w:rPr>
              <w:t>5</w:t>
            </w:r>
          </w:p>
        </w:tc>
        <w:tc>
          <w:tcPr>
            <w:tcW w:w="1162" w:type="dxa"/>
            <w:shd w:val="clear" w:color="000000" w:fill="FFFFFF"/>
            <w:noWrap/>
          </w:tcPr>
          <w:p w14:paraId="107706B6"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64351440" w14:textId="77777777" w:rsidTr="00FC14E5">
        <w:trPr>
          <w:trHeight w:val="1281"/>
          <w:jc w:val="center"/>
        </w:trPr>
        <w:tc>
          <w:tcPr>
            <w:tcW w:w="562" w:type="dxa"/>
            <w:noWrap/>
          </w:tcPr>
          <w:p w14:paraId="2E4FE617"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6</w:t>
            </w:r>
          </w:p>
        </w:tc>
        <w:tc>
          <w:tcPr>
            <w:tcW w:w="2982" w:type="dxa"/>
            <w:shd w:val="clear" w:color="auto" w:fill="auto"/>
            <w:vAlign w:val="center"/>
          </w:tcPr>
          <w:p w14:paraId="4A3AD313" w14:textId="77777777" w:rsidR="00082A03" w:rsidRPr="00FC14E5" w:rsidRDefault="00082A03" w:rsidP="00D808C9">
            <w:pPr>
              <w:spacing w:after="0" w:line="240" w:lineRule="auto"/>
              <w:jc w:val="center"/>
              <w:rPr>
                <w:rFonts w:ascii="Times New Roman" w:hAnsi="Times New Roman" w:cs="Times New Roman"/>
                <w:color w:val="000000"/>
                <w:sz w:val="20"/>
                <w:szCs w:val="20"/>
                <w:lang w:val="en-US"/>
              </w:rPr>
            </w:pPr>
            <w:proofErr w:type="spellStart"/>
            <w:r w:rsidRPr="00FC14E5">
              <w:rPr>
                <w:rFonts w:ascii="Times New Roman" w:hAnsi="Times New Roman" w:cs="Times New Roman"/>
                <w:color w:val="000000"/>
                <w:sz w:val="20"/>
                <w:szCs w:val="20"/>
              </w:rPr>
              <w:t>Контрольния</w:t>
            </w:r>
            <w:proofErr w:type="spellEnd"/>
            <w:r w:rsidRPr="00FC14E5">
              <w:rPr>
                <w:rFonts w:ascii="Times New Roman" w:hAnsi="Times New Roman" w:cs="Times New Roman"/>
                <w:color w:val="000000"/>
                <w:sz w:val="20"/>
                <w:szCs w:val="20"/>
                <w:lang w:val="en-US"/>
              </w:rPr>
              <w:t xml:space="preserve"> </w:t>
            </w:r>
            <w:r w:rsidRPr="00FC14E5">
              <w:rPr>
                <w:rFonts w:ascii="Times New Roman" w:hAnsi="Times New Roman" w:cs="Times New Roman"/>
                <w:color w:val="000000"/>
                <w:sz w:val="20"/>
                <w:szCs w:val="20"/>
              </w:rPr>
              <w:t>плазма</w:t>
            </w:r>
            <w:r w:rsidRPr="00FC14E5">
              <w:rPr>
                <w:rFonts w:ascii="Times New Roman" w:hAnsi="Times New Roman" w:cs="Times New Roman"/>
                <w:color w:val="000000"/>
                <w:sz w:val="20"/>
                <w:szCs w:val="20"/>
                <w:lang w:val="en-US"/>
              </w:rPr>
              <w:t xml:space="preserve"> -1</w:t>
            </w:r>
          </w:p>
          <w:p w14:paraId="4DC06E1F" w14:textId="77777777" w:rsidR="00082A03" w:rsidRPr="00FC14E5" w:rsidRDefault="00082A03"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Coagulation Control Plasma-1</w:t>
            </w:r>
          </w:p>
          <w:p w14:paraId="6A4D7C84"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lang w:val="en-US"/>
              </w:rPr>
              <w:t xml:space="preserve">10 x 1 </w:t>
            </w:r>
            <w:r w:rsidRPr="00FC14E5">
              <w:rPr>
                <w:rFonts w:ascii="Times New Roman" w:hAnsi="Times New Roman" w:cs="Times New Roman"/>
                <w:color w:val="000000"/>
                <w:sz w:val="20"/>
                <w:szCs w:val="20"/>
              </w:rPr>
              <w:t>мл</w:t>
            </w:r>
            <w:r w:rsidRPr="00FC14E5">
              <w:rPr>
                <w:rFonts w:ascii="Times New Roman" w:hAnsi="Times New Roman" w:cs="Times New Roman"/>
                <w:color w:val="000000"/>
                <w:sz w:val="20"/>
                <w:szCs w:val="20"/>
                <w:lang w:val="en-US"/>
              </w:rPr>
              <w:t>**</w:t>
            </w:r>
          </w:p>
        </w:tc>
        <w:tc>
          <w:tcPr>
            <w:tcW w:w="7144" w:type="dxa"/>
            <w:shd w:val="clear" w:color="auto" w:fill="auto"/>
            <w:noWrap/>
            <w:vAlign w:val="center"/>
          </w:tcPr>
          <w:p w14:paraId="39AECB51"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Лиофильно высушенная плазма для проведения QC, с аттестованными нормальными значениями (N) для определяемых анализов. При разведении лиофильной плазмы, объем готового контрольного раствора не менее 10мл. 10*1</w:t>
            </w:r>
            <w:r w:rsidRPr="00FC14E5">
              <w:rPr>
                <w:rFonts w:ascii="Times New Roman" w:hAnsi="Times New Roman" w:cs="Times New Roman"/>
                <w:sz w:val="20"/>
                <w:szCs w:val="20"/>
                <w:lang w:val="en-US"/>
              </w:rPr>
              <w:t>ml</w:t>
            </w:r>
            <w:r w:rsidRPr="00FC14E5">
              <w:rPr>
                <w:rFonts w:ascii="Times New Roman" w:hAnsi="Times New Roman" w:cs="Times New Roman"/>
                <w:sz w:val="20"/>
                <w:szCs w:val="20"/>
              </w:rPr>
              <w:t>. Реагент должен иметь смарт карту для считывания его анализатором.</w:t>
            </w:r>
          </w:p>
        </w:tc>
        <w:tc>
          <w:tcPr>
            <w:tcW w:w="1047" w:type="dxa"/>
            <w:shd w:val="clear" w:color="000000" w:fill="FFFFFF"/>
            <w:noWrap/>
          </w:tcPr>
          <w:p w14:paraId="7F1A3E17" w14:textId="77777777" w:rsidR="00627D0D" w:rsidRPr="00FC14E5" w:rsidRDefault="00627D0D" w:rsidP="00D808C9">
            <w:pPr>
              <w:spacing w:after="0" w:line="240" w:lineRule="auto"/>
              <w:jc w:val="center"/>
              <w:rPr>
                <w:rFonts w:ascii="Times New Roman" w:hAnsi="Times New Roman" w:cs="Times New Roman"/>
                <w:sz w:val="20"/>
                <w:szCs w:val="20"/>
              </w:rPr>
            </w:pPr>
          </w:p>
          <w:p w14:paraId="50903EDD" w14:textId="77777777" w:rsidR="00627D0D" w:rsidRPr="00FC14E5" w:rsidRDefault="00627D0D" w:rsidP="00D808C9">
            <w:pPr>
              <w:spacing w:after="0" w:line="240" w:lineRule="auto"/>
              <w:jc w:val="center"/>
              <w:rPr>
                <w:rFonts w:ascii="Times New Roman" w:hAnsi="Times New Roman" w:cs="Times New Roman"/>
                <w:sz w:val="20"/>
                <w:szCs w:val="20"/>
              </w:rPr>
            </w:pPr>
          </w:p>
          <w:p w14:paraId="01BAA378" w14:textId="2CCD06F2"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701DD92E" w14:textId="04BFE45A" w:rsidR="00082A03" w:rsidRPr="00FC14E5" w:rsidRDefault="00DA3729"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1</w:t>
            </w:r>
          </w:p>
        </w:tc>
        <w:tc>
          <w:tcPr>
            <w:tcW w:w="1135" w:type="dxa"/>
            <w:shd w:val="clear" w:color="000000" w:fill="FFFFFF"/>
            <w:noWrap/>
            <w:vAlign w:val="center"/>
          </w:tcPr>
          <w:p w14:paraId="4421A875"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175 185</w:t>
            </w:r>
          </w:p>
        </w:tc>
        <w:tc>
          <w:tcPr>
            <w:tcW w:w="1334" w:type="dxa"/>
            <w:shd w:val="clear" w:color="000000" w:fill="FFFFFF"/>
            <w:vAlign w:val="center"/>
          </w:tcPr>
          <w:p w14:paraId="5A486CE4" w14:textId="066D29E2" w:rsidR="00082A03" w:rsidRPr="00FC14E5" w:rsidRDefault="00DA3729" w:rsidP="00BB51FE">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175 185</w:t>
            </w:r>
          </w:p>
        </w:tc>
        <w:tc>
          <w:tcPr>
            <w:tcW w:w="1162" w:type="dxa"/>
            <w:shd w:val="clear" w:color="000000" w:fill="FFFFFF"/>
            <w:noWrap/>
          </w:tcPr>
          <w:p w14:paraId="27863F3F"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1A090741" w14:textId="77777777" w:rsidTr="00FC14E5">
        <w:trPr>
          <w:trHeight w:val="372"/>
          <w:jc w:val="center"/>
        </w:trPr>
        <w:tc>
          <w:tcPr>
            <w:tcW w:w="562" w:type="dxa"/>
            <w:noWrap/>
          </w:tcPr>
          <w:p w14:paraId="6356B636"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7</w:t>
            </w:r>
          </w:p>
        </w:tc>
        <w:tc>
          <w:tcPr>
            <w:tcW w:w="2982" w:type="dxa"/>
            <w:shd w:val="clear" w:color="auto" w:fill="auto"/>
            <w:vAlign w:val="center"/>
          </w:tcPr>
          <w:p w14:paraId="10992317" w14:textId="77777777" w:rsidR="00082A03" w:rsidRPr="00FC14E5" w:rsidRDefault="00082A03" w:rsidP="00D808C9">
            <w:pPr>
              <w:spacing w:after="0" w:line="240" w:lineRule="auto"/>
              <w:jc w:val="center"/>
              <w:rPr>
                <w:rFonts w:ascii="Times New Roman" w:hAnsi="Times New Roman" w:cs="Times New Roman"/>
                <w:color w:val="000000"/>
                <w:sz w:val="20"/>
                <w:szCs w:val="20"/>
                <w:lang w:val="en-US"/>
              </w:rPr>
            </w:pPr>
            <w:proofErr w:type="spellStart"/>
            <w:r w:rsidRPr="00FC14E5">
              <w:rPr>
                <w:rFonts w:ascii="Times New Roman" w:hAnsi="Times New Roman" w:cs="Times New Roman"/>
                <w:color w:val="000000"/>
                <w:sz w:val="20"/>
                <w:szCs w:val="20"/>
              </w:rPr>
              <w:t>Контрольния</w:t>
            </w:r>
            <w:proofErr w:type="spellEnd"/>
            <w:r w:rsidRPr="00FC14E5">
              <w:rPr>
                <w:rFonts w:ascii="Times New Roman" w:hAnsi="Times New Roman" w:cs="Times New Roman"/>
                <w:color w:val="000000"/>
                <w:sz w:val="20"/>
                <w:szCs w:val="20"/>
                <w:lang w:val="en-US"/>
              </w:rPr>
              <w:t xml:space="preserve"> </w:t>
            </w:r>
            <w:r w:rsidRPr="00FC14E5">
              <w:rPr>
                <w:rFonts w:ascii="Times New Roman" w:hAnsi="Times New Roman" w:cs="Times New Roman"/>
                <w:color w:val="000000"/>
                <w:sz w:val="20"/>
                <w:szCs w:val="20"/>
              </w:rPr>
              <w:t>плазма</w:t>
            </w:r>
            <w:r w:rsidRPr="00FC14E5">
              <w:rPr>
                <w:rFonts w:ascii="Times New Roman" w:hAnsi="Times New Roman" w:cs="Times New Roman"/>
                <w:color w:val="000000"/>
                <w:sz w:val="20"/>
                <w:szCs w:val="20"/>
                <w:lang w:val="en-US"/>
              </w:rPr>
              <w:t xml:space="preserve"> -2</w:t>
            </w:r>
          </w:p>
          <w:p w14:paraId="5DE3EB4A" w14:textId="77777777" w:rsidR="00082A03" w:rsidRPr="00FC14E5" w:rsidRDefault="00082A03"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Coagulation Control Plasma-2</w:t>
            </w:r>
          </w:p>
          <w:p w14:paraId="0BC67018"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lang w:val="en-US"/>
              </w:rPr>
              <w:t xml:space="preserve">10 x 1 </w:t>
            </w:r>
            <w:r w:rsidRPr="00FC14E5">
              <w:rPr>
                <w:rFonts w:ascii="Times New Roman" w:hAnsi="Times New Roman" w:cs="Times New Roman"/>
                <w:color w:val="000000"/>
                <w:sz w:val="20"/>
                <w:szCs w:val="20"/>
              </w:rPr>
              <w:t>мл</w:t>
            </w:r>
            <w:r w:rsidRPr="00FC14E5">
              <w:rPr>
                <w:rFonts w:ascii="Times New Roman" w:hAnsi="Times New Roman" w:cs="Times New Roman"/>
                <w:color w:val="000000"/>
                <w:sz w:val="20"/>
                <w:szCs w:val="20"/>
                <w:lang w:val="en-US"/>
              </w:rPr>
              <w:t>**</w:t>
            </w:r>
          </w:p>
        </w:tc>
        <w:tc>
          <w:tcPr>
            <w:tcW w:w="7144" w:type="dxa"/>
            <w:shd w:val="clear" w:color="auto" w:fill="auto"/>
            <w:noWrap/>
            <w:vAlign w:val="center"/>
          </w:tcPr>
          <w:p w14:paraId="56C7060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Лиофильно высушенная плазма для проведения QC, с аттестованными паталогическими значениями (Р) для определяемых анализов. При разведении лиофильной плазмы, объем готового контрольного раствора не менее 10мл. 10*1</w:t>
            </w:r>
            <w:r w:rsidRPr="00FC14E5">
              <w:rPr>
                <w:rFonts w:ascii="Times New Roman" w:hAnsi="Times New Roman" w:cs="Times New Roman"/>
                <w:sz w:val="20"/>
                <w:szCs w:val="20"/>
                <w:lang w:val="en-US"/>
              </w:rPr>
              <w:t>ml</w:t>
            </w:r>
            <w:r w:rsidRPr="00FC14E5">
              <w:rPr>
                <w:rFonts w:ascii="Times New Roman" w:hAnsi="Times New Roman" w:cs="Times New Roman"/>
                <w:sz w:val="20"/>
                <w:szCs w:val="20"/>
              </w:rPr>
              <w:t>. Реагент должен иметь смарт карту для считывания его анализатором.</w:t>
            </w:r>
          </w:p>
        </w:tc>
        <w:tc>
          <w:tcPr>
            <w:tcW w:w="1047" w:type="dxa"/>
            <w:shd w:val="clear" w:color="000000" w:fill="FFFFFF"/>
            <w:noWrap/>
          </w:tcPr>
          <w:p w14:paraId="7BD24DCD" w14:textId="77777777" w:rsidR="00627D0D" w:rsidRPr="00FC14E5" w:rsidRDefault="00627D0D" w:rsidP="00D808C9">
            <w:pPr>
              <w:spacing w:after="0" w:line="240" w:lineRule="auto"/>
              <w:jc w:val="center"/>
              <w:rPr>
                <w:rFonts w:ascii="Times New Roman" w:hAnsi="Times New Roman" w:cs="Times New Roman"/>
                <w:sz w:val="20"/>
                <w:szCs w:val="20"/>
              </w:rPr>
            </w:pPr>
          </w:p>
          <w:p w14:paraId="2C3E6AE5" w14:textId="1359EC7E"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7197A9CE" w14:textId="1FBBAFDC" w:rsidR="00082A03" w:rsidRPr="00FC14E5" w:rsidRDefault="00DA3729"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3</w:t>
            </w:r>
          </w:p>
        </w:tc>
        <w:tc>
          <w:tcPr>
            <w:tcW w:w="1135" w:type="dxa"/>
            <w:shd w:val="clear" w:color="000000" w:fill="FFFFFF"/>
            <w:noWrap/>
            <w:vAlign w:val="center"/>
          </w:tcPr>
          <w:p w14:paraId="625A4323"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175 185</w:t>
            </w:r>
          </w:p>
        </w:tc>
        <w:tc>
          <w:tcPr>
            <w:tcW w:w="1334" w:type="dxa"/>
            <w:shd w:val="clear" w:color="000000" w:fill="FFFFFF"/>
            <w:vAlign w:val="center"/>
          </w:tcPr>
          <w:p w14:paraId="3BCE86EF" w14:textId="6E0E71DB" w:rsidR="00082A03" w:rsidRPr="00FC14E5" w:rsidRDefault="00DA3729" w:rsidP="005A1180">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525</w:t>
            </w:r>
            <w:r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55</w:t>
            </w:r>
            <w:r w:rsidRPr="00FC14E5">
              <w:rPr>
                <w:rFonts w:ascii="Times New Roman" w:hAnsi="Times New Roman" w:cs="Times New Roman"/>
                <w:color w:val="000000"/>
                <w:sz w:val="20"/>
                <w:szCs w:val="20"/>
              </w:rPr>
              <w:t>5</w:t>
            </w:r>
          </w:p>
        </w:tc>
        <w:tc>
          <w:tcPr>
            <w:tcW w:w="1162" w:type="dxa"/>
            <w:shd w:val="clear" w:color="000000" w:fill="FFFFFF"/>
            <w:noWrap/>
          </w:tcPr>
          <w:p w14:paraId="7D1B43E8"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7AC19DA8" w14:textId="77777777" w:rsidTr="00FC14E5">
        <w:trPr>
          <w:trHeight w:val="253"/>
          <w:jc w:val="center"/>
        </w:trPr>
        <w:tc>
          <w:tcPr>
            <w:tcW w:w="562" w:type="dxa"/>
            <w:noWrap/>
          </w:tcPr>
          <w:p w14:paraId="676818B6"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8</w:t>
            </w:r>
          </w:p>
        </w:tc>
        <w:tc>
          <w:tcPr>
            <w:tcW w:w="2982" w:type="dxa"/>
            <w:shd w:val="clear" w:color="auto" w:fill="auto"/>
            <w:vAlign w:val="center"/>
          </w:tcPr>
          <w:p w14:paraId="1F88DEA1"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Авто Кюветы (1000шт/рулон)</w:t>
            </w:r>
          </w:p>
        </w:tc>
        <w:tc>
          <w:tcPr>
            <w:tcW w:w="7144" w:type="dxa"/>
            <w:shd w:val="clear" w:color="auto" w:fill="auto"/>
            <w:noWrap/>
            <w:vAlign w:val="center"/>
          </w:tcPr>
          <w:p w14:paraId="60D1782A"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Кюветы для автоматического </w:t>
            </w:r>
            <w:proofErr w:type="spellStart"/>
            <w:r w:rsidRPr="00FC14E5">
              <w:rPr>
                <w:rFonts w:ascii="Times New Roman" w:hAnsi="Times New Roman" w:cs="Times New Roman"/>
                <w:color w:val="000000"/>
                <w:sz w:val="20"/>
                <w:szCs w:val="20"/>
              </w:rPr>
              <w:t>коагулометра</w:t>
            </w:r>
            <w:proofErr w:type="spellEnd"/>
            <w:r w:rsidRPr="00FC14E5">
              <w:rPr>
                <w:rFonts w:ascii="Times New Roman" w:hAnsi="Times New Roman" w:cs="Times New Roman"/>
                <w:color w:val="000000"/>
                <w:sz w:val="20"/>
                <w:szCs w:val="20"/>
              </w:rPr>
              <w:t xml:space="preserve"> </w:t>
            </w:r>
            <w:proofErr w:type="spellStart"/>
            <w:r w:rsidRPr="00FC14E5">
              <w:rPr>
                <w:rFonts w:ascii="Times New Roman" w:hAnsi="Times New Roman" w:cs="Times New Roman"/>
                <w:color w:val="000000"/>
                <w:sz w:val="20"/>
                <w:szCs w:val="20"/>
              </w:rPr>
              <w:t>Auto</w:t>
            </w:r>
            <w:proofErr w:type="spellEnd"/>
            <w:r w:rsidRPr="00FC14E5">
              <w:rPr>
                <w:rFonts w:ascii="Times New Roman" w:hAnsi="Times New Roman" w:cs="Times New Roman"/>
                <w:color w:val="000000"/>
                <w:sz w:val="20"/>
                <w:szCs w:val="20"/>
              </w:rPr>
              <w:t xml:space="preserve"> </w:t>
            </w:r>
            <w:proofErr w:type="spellStart"/>
            <w:r w:rsidRPr="00FC14E5">
              <w:rPr>
                <w:rFonts w:ascii="Times New Roman" w:hAnsi="Times New Roman" w:cs="Times New Roman"/>
                <w:color w:val="000000"/>
                <w:sz w:val="20"/>
                <w:szCs w:val="20"/>
              </w:rPr>
              <w:t>Cuvettes</w:t>
            </w:r>
            <w:proofErr w:type="spellEnd"/>
            <w:r w:rsidRPr="00FC14E5">
              <w:rPr>
                <w:rFonts w:ascii="Times New Roman" w:hAnsi="Times New Roman" w:cs="Times New Roman"/>
                <w:color w:val="000000"/>
                <w:sz w:val="20"/>
                <w:szCs w:val="20"/>
              </w:rPr>
              <w:t xml:space="preserve"> 1000 </w:t>
            </w:r>
            <w:proofErr w:type="spellStart"/>
            <w:r w:rsidRPr="00FC14E5">
              <w:rPr>
                <w:rFonts w:ascii="Times New Roman" w:hAnsi="Times New Roman" w:cs="Times New Roman"/>
                <w:color w:val="000000"/>
                <w:sz w:val="20"/>
                <w:szCs w:val="20"/>
              </w:rPr>
              <w:t>шт</w:t>
            </w:r>
            <w:proofErr w:type="spellEnd"/>
            <w:r w:rsidRPr="00FC14E5">
              <w:rPr>
                <w:rFonts w:ascii="Times New Roman" w:hAnsi="Times New Roman" w:cs="Times New Roman"/>
                <w:color w:val="000000"/>
                <w:sz w:val="20"/>
                <w:szCs w:val="20"/>
              </w:rPr>
              <w:t xml:space="preserve"> в упаковке. Каждая упаковка снабжена магнитной картой, совместимой со сканером анализатора. </w:t>
            </w:r>
            <w:r w:rsidRPr="00FC14E5">
              <w:rPr>
                <w:rFonts w:ascii="Times New Roman" w:hAnsi="Times New Roman" w:cs="Times New Roman"/>
                <w:sz w:val="20"/>
                <w:szCs w:val="20"/>
              </w:rPr>
              <w:t>Реагент должен иметь смарт карту для считывания его анализатором.</w:t>
            </w:r>
          </w:p>
        </w:tc>
        <w:tc>
          <w:tcPr>
            <w:tcW w:w="1047" w:type="dxa"/>
            <w:shd w:val="clear" w:color="000000" w:fill="FFFFFF"/>
            <w:noWrap/>
          </w:tcPr>
          <w:p w14:paraId="620B9127" w14:textId="77777777" w:rsidR="00627D0D" w:rsidRPr="00FC14E5" w:rsidRDefault="00627D0D" w:rsidP="00D808C9">
            <w:pPr>
              <w:spacing w:after="0" w:line="240" w:lineRule="auto"/>
              <w:jc w:val="center"/>
              <w:rPr>
                <w:rFonts w:ascii="Times New Roman" w:hAnsi="Times New Roman" w:cs="Times New Roman"/>
                <w:sz w:val="20"/>
                <w:szCs w:val="20"/>
              </w:rPr>
            </w:pPr>
          </w:p>
          <w:p w14:paraId="5EFBCD81" w14:textId="4DFF9BDF"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7D07BD6E" w14:textId="1B44D864" w:rsidR="00082A03" w:rsidRPr="00FC14E5" w:rsidRDefault="00BB0F1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9</w:t>
            </w:r>
          </w:p>
        </w:tc>
        <w:tc>
          <w:tcPr>
            <w:tcW w:w="1135" w:type="dxa"/>
            <w:shd w:val="clear" w:color="000000" w:fill="FFFFFF"/>
            <w:noWrap/>
            <w:vAlign w:val="center"/>
          </w:tcPr>
          <w:p w14:paraId="2CFB108F"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290 190</w:t>
            </w:r>
          </w:p>
        </w:tc>
        <w:tc>
          <w:tcPr>
            <w:tcW w:w="1334" w:type="dxa"/>
            <w:shd w:val="clear" w:color="000000" w:fill="FFFFFF"/>
            <w:vAlign w:val="center"/>
          </w:tcPr>
          <w:p w14:paraId="36B7117F" w14:textId="11AD3BDA" w:rsidR="00082A03" w:rsidRPr="00FC14E5" w:rsidRDefault="00BB0F13" w:rsidP="00BB0F13">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2 611</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71</w:t>
            </w:r>
            <w:r w:rsidR="00082A03" w:rsidRPr="00FC14E5">
              <w:rPr>
                <w:rFonts w:ascii="Times New Roman" w:hAnsi="Times New Roman" w:cs="Times New Roman"/>
                <w:color w:val="000000"/>
                <w:sz w:val="20"/>
                <w:szCs w:val="20"/>
              </w:rPr>
              <w:t>0</w:t>
            </w:r>
          </w:p>
        </w:tc>
        <w:tc>
          <w:tcPr>
            <w:tcW w:w="1162" w:type="dxa"/>
            <w:shd w:val="clear" w:color="000000" w:fill="FFFFFF"/>
            <w:noWrap/>
          </w:tcPr>
          <w:p w14:paraId="2826FCEB"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269ACAF2" w14:textId="77777777" w:rsidTr="00FC14E5">
        <w:trPr>
          <w:trHeight w:val="261"/>
          <w:jc w:val="center"/>
        </w:trPr>
        <w:tc>
          <w:tcPr>
            <w:tcW w:w="562" w:type="dxa"/>
            <w:noWrap/>
          </w:tcPr>
          <w:p w14:paraId="70CA3183"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9</w:t>
            </w:r>
          </w:p>
        </w:tc>
        <w:tc>
          <w:tcPr>
            <w:tcW w:w="2982" w:type="dxa"/>
            <w:shd w:val="clear" w:color="auto" w:fill="auto"/>
            <w:vAlign w:val="center"/>
          </w:tcPr>
          <w:p w14:paraId="17DA559E"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Промывочный раствор</w:t>
            </w:r>
            <w:r w:rsidRPr="00FC14E5">
              <w:rPr>
                <w:rFonts w:ascii="Times New Roman" w:hAnsi="Times New Roman" w:cs="Times New Roman"/>
                <w:color w:val="000000"/>
                <w:sz w:val="20"/>
                <w:szCs w:val="20"/>
                <w:lang w:val="en-US"/>
              </w:rPr>
              <w:t xml:space="preserve"> -1 Cleaning Solution-1</w:t>
            </w:r>
          </w:p>
          <w:p w14:paraId="2E135EF3"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lang w:val="en-US"/>
              </w:rPr>
              <w:t xml:space="preserve">10 x 15 </w:t>
            </w:r>
            <w:r w:rsidRPr="00FC14E5">
              <w:rPr>
                <w:rFonts w:ascii="Times New Roman" w:hAnsi="Times New Roman" w:cs="Times New Roman"/>
                <w:color w:val="000000"/>
                <w:sz w:val="20"/>
                <w:szCs w:val="20"/>
              </w:rPr>
              <w:t>мл</w:t>
            </w:r>
            <w:r w:rsidRPr="00FC14E5">
              <w:rPr>
                <w:rFonts w:ascii="Times New Roman" w:hAnsi="Times New Roman" w:cs="Times New Roman"/>
                <w:color w:val="000000"/>
                <w:sz w:val="20"/>
                <w:szCs w:val="20"/>
                <w:lang w:val="en-US"/>
              </w:rPr>
              <w:t>**</w:t>
            </w:r>
          </w:p>
        </w:tc>
        <w:tc>
          <w:tcPr>
            <w:tcW w:w="7144" w:type="dxa"/>
            <w:shd w:val="clear" w:color="auto" w:fill="auto"/>
            <w:noWrap/>
            <w:vAlign w:val="center"/>
          </w:tcPr>
          <w:p w14:paraId="382E4DDF"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Раствор для жесткой очистки 10 </w:t>
            </w:r>
            <w:proofErr w:type="spellStart"/>
            <w:r w:rsidRPr="00FC14E5">
              <w:rPr>
                <w:rFonts w:ascii="Times New Roman" w:hAnsi="Times New Roman" w:cs="Times New Roman"/>
                <w:sz w:val="20"/>
                <w:szCs w:val="20"/>
              </w:rPr>
              <w:t>фл</w:t>
            </w:r>
            <w:proofErr w:type="spellEnd"/>
            <w:r w:rsidRPr="00FC14E5">
              <w:rPr>
                <w:rFonts w:ascii="Times New Roman" w:hAnsi="Times New Roman" w:cs="Times New Roman"/>
                <w:sz w:val="20"/>
                <w:szCs w:val="20"/>
              </w:rPr>
              <w:t>. по 15 мл. Реагент должен иметь смарт карту для считывания его анализатором.</w:t>
            </w:r>
          </w:p>
        </w:tc>
        <w:tc>
          <w:tcPr>
            <w:tcW w:w="1047" w:type="dxa"/>
            <w:shd w:val="clear" w:color="000000" w:fill="FFFFFF"/>
            <w:noWrap/>
          </w:tcPr>
          <w:p w14:paraId="6CD2B0F9" w14:textId="77777777" w:rsidR="00627D0D" w:rsidRPr="00FC14E5" w:rsidRDefault="00627D0D" w:rsidP="00D808C9">
            <w:pPr>
              <w:spacing w:after="0" w:line="240" w:lineRule="auto"/>
              <w:jc w:val="center"/>
              <w:rPr>
                <w:rFonts w:ascii="Times New Roman" w:hAnsi="Times New Roman" w:cs="Times New Roman"/>
                <w:sz w:val="20"/>
                <w:szCs w:val="20"/>
              </w:rPr>
            </w:pPr>
          </w:p>
          <w:p w14:paraId="636E2353" w14:textId="70CC6885"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134E13A7" w14:textId="24A56E2B" w:rsidR="00082A03" w:rsidRPr="00FC14E5" w:rsidRDefault="00ED2E36"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3</w:t>
            </w:r>
          </w:p>
        </w:tc>
        <w:tc>
          <w:tcPr>
            <w:tcW w:w="1135" w:type="dxa"/>
            <w:shd w:val="clear" w:color="000000" w:fill="FFFFFF"/>
            <w:noWrap/>
            <w:vAlign w:val="center"/>
          </w:tcPr>
          <w:p w14:paraId="3554A1BE"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45 645</w:t>
            </w:r>
          </w:p>
        </w:tc>
        <w:tc>
          <w:tcPr>
            <w:tcW w:w="1334" w:type="dxa"/>
            <w:shd w:val="clear" w:color="000000" w:fill="FFFFFF"/>
            <w:vAlign w:val="center"/>
          </w:tcPr>
          <w:p w14:paraId="0ACDD915" w14:textId="0952F39A" w:rsidR="00082A03" w:rsidRPr="00FC14E5" w:rsidRDefault="00ED2E36" w:rsidP="00ED2E36">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136</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93</w:t>
            </w:r>
            <w:r w:rsidR="00082A03" w:rsidRPr="00FC14E5">
              <w:rPr>
                <w:rFonts w:ascii="Times New Roman" w:hAnsi="Times New Roman" w:cs="Times New Roman"/>
                <w:color w:val="000000"/>
                <w:sz w:val="20"/>
                <w:szCs w:val="20"/>
              </w:rPr>
              <w:t>5</w:t>
            </w:r>
          </w:p>
        </w:tc>
        <w:tc>
          <w:tcPr>
            <w:tcW w:w="1162" w:type="dxa"/>
            <w:shd w:val="clear" w:color="000000" w:fill="FFFFFF"/>
            <w:noWrap/>
          </w:tcPr>
          <w:p w14:paraId="160DB30E"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1A64C532" w14:textId="77777777" w:rsidTr="00FC14E5">
        <w:trPr>
          <w:trHeight w:val="563"/>
          <w:jc w:val="center"/>
        </w:trPr>
        <w:tc>
          <w:tcPr>
            <w:tcW w:w="562" w:type="dxa"/>
            <w:noWrap/>
          </w:tcPr>
          <w:p w14:paraId="1B687BDC"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10</w:t>
            </w:r>
          </w:p>
        </w:tc>
        <w:tc>
          <w:tcPr>
            <w:tcW w:w="2982" w:type="dxa"/>
            <w:shd w:val="clear" w:color="auto" w:fill="auto"/>
            <w:vAlign w:val="center"/>
          </w:tcPr>
          <w:p w14:paraId="12646783"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Промывочный раствор -2 </w:t>
            </w:r>
            <w:proofErr w:type="spellStart"/>
            <w:r w:rsidRPr="00FC14E5">
              <w:rPr>
                <w:rFonts w:ascii="Times New Roman" w:hAnsi="Times New Roman" w:cs="Times New Roman"/>
                <w:color w:val="000000"/>
                <w:sz w:val="20"/>
                <w:szCs w:val="20"/>
              </w:rPr>
              <w:t>Cleaning</w:t>
            </w:r>
            <w:proofErr w:type="spellEnd"/>
            <w:r w:rsidRPr="00FC14E5">
              <w:rPr>
                <w:rFonts w:ascii="Times New Roman" w:hAnsi="Times New Roman" w:cs="Times New Roman"/>
                <w:color w:val="000000"/>
                <w:sz w:val="20"/>
                <w:szCs w:val="20"/>
              </w:rPr>
              <w:t xml:space="preserve"> Solution-2</w:t>
            </w:r>
          </w:p>
          <w:p w14:paraId="30E3D619"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1 x 2500 мл**</w:t>
            </w:r>
          </w:p>
        </w:tc>
        <w:tc>
          <w:tcPr>
            <w:tcW w:w="7144" w:type="dxa"/>
            <w:shd w:val="clear" w:color="auto" w:fill="auto"/>
            <w:noWrap/>
            <w:vAlign w:val="center"/>
          </w:tcPr>
          <w:p w14:paraId="2F9937D4"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Промывающий раствор 2500мл. Реагент должен иметь смарт карту для считывания его анализатором.</w:t>
            </w:r>
          </w:p>
        </w:tc>
        <w:tc>
          <w:tcPr>
            <w:tcW w:w="1047" w:type="dxa"/>
            <w:shd w:val="clear" w:color="000000" w:fill="FFFFFF"/>
            <w:noWrap/>
          </w:tcPr>
          <w:p w14:paraId="4F44CD7E" w14:textId="77777777" w:rsidR="009750F2" w:rsidRPr="00FC14E5" w:rsidRDefault="009750F2" w:rsidP="00D808C9">
            <w:pPr>
              <w:spacing w:after="0" w:line="240" w:lineRule="auto"/>
              <w:jc w:val="center"/>
              <w:rPr>
                <w:rFonts w:ascii="Times New Roman" w:hAnsi="Times New Roman" w:cs="Times New Roman"/>
                <w:sz w:val="20"/>
                <w:szCs w:val="20"/>
              </w:rPr>
            </w:pPr>
          </w:p>
          <w:p w14:paraId="23FF8314" w14:textId="1192FEC7"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1C545F8C" w14:textId="26977F09" w:rsidR="00082A03" w:rsidRPr="00FC14E5" w:rsidRDefault="009750F2"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9</w:t>
            </w:r>
          </w:p>
        </w:tc>
        <w:tc>
          <w:tcPr>
            <w:tcW w:w="1135" w:type="dxa"/>
            <w:shd w:val="clear" w:color="000000" w:fill="FFFFFF"/>
            <w:noWrap/>
            <w:vAlign w:val="center"/>
          </w:tcPr>
          <w:p w14:paraId="6BE24A0F"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rPr>
              <w:t>98 430</w:t>
            </w:r>
          </w:p>
        </w:tc>
        <w:tc>
          <w:tcPr>
            <w:tcW w:w="1334" w:type="dxa"/>
            <w:shd w:val="clear" w:color="000000" w:fill="FFFFFF"/>
            <w:vAlign w:val="center"/>
          </w:tcPr>
          <w:p w14:paraId="6340173C" w14:textId="0006CD7D" w:rsidR="00082A03" w:rsidRPr="00FC14E5" w:rsidRDefault="009750F2" w:rsidP="009750F2">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885</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87</w:t>
            </w:r>
            <w:r w:rsidR="00082A03" w:rsidRPr="00FC14E5">
              <w:rPr>
                <w:rFonts w:ascii="Times New Roman" w:hAnsi="Times New Roman" w:cs="Times New Roman"/>
                <w:color w:val="000000"/>
                <w:sz w:val="20"/>
                <w:szCs w:val="20"/>
              </w:rPr>
              <w:t>0</w:t>
            </w:r>
          </w:p>
        </w:tc>
        <w:tc>
          <w:tcPr>
            <w:tcW w:w="1162" w:type="dxa"/>
            <w:shd w:val="clear" w:color="000000" w:fill="FFFFFF"/>
            <w:noWrap/>
          </w:tcPr>
          <w:p w14:paraId="2CC84751"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1BF4BE64" w14:textId="77777777" w:rsidTr="00FC14E5">
        <w:trPr>
          <w:trHeight w:val="1504"/>
          <w:jc w:val="center"/>
        </w:trPr>
        <w:tc>
          <w:tcPr>
            <w:tcW w:w="562" w:type="dxa"/>
            <w:noWrap/>
          </w:tcPr>
          <w:p w14:paraId="26EDCFAE"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lastRenderedPageBreak/>
              <w:t>11</w:t>
            </w:r>
          </w:p>
        </w:tc>
        <w:tc>
          <w:tcPr>
            <w:tcW w:w="2982" w:type="dxa"/>
            <w:shd w:val="clear" w:color="auto" w:fill="auto"/>
            <w:vAlign w:val="center"/>
          </w:tcPr>
          <w:p w14:paraId="0C4508C0"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Аланинаминотрансфераза R1: 4х35 мл + R2: 2х18 мл</w:t>
            </w:r>
          </w:p>
        </w:tc>
        <w:tc>
          <w:tcPr>
            <w:tcW w:w="7144" w:type="dxa"/>
            <w:shd w:val="clear" w:color="auto" w:fill="auto"/>
            <w:noWrap/>
            <w:vAlign w:val="center"/>
          </w:tcPr>
          <w:p w14:paraId="4F6D6C9D"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GOT/ALT. Объем рабочего раствора не менее 176мл.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000000" w:fill="FFFFFF"/>
            <w:noWrap/>
          </w:tcPr>
          <w:p w14:paraId="6E9117AF" w14:textId="77777777" w:rsidR="00291AC2" w:rsidRPr="00FC14E5" w:rsidRDefault="00291AC2" w:rsidP="00D808C9">
            <w:pPr>
              <w:spacing w:after="0" w:line="240" w:lineRule="auto"/>
              <w:jc w:val="center"/>
              <w:rPr>
                <w:rFonts w:ascii="Times New Roman" w:hAnsi="Times New Roman" w:cs="Times New Roman"/>
                <w:sz w:val="20"/>
                <w:szCs w:val="20"/>
              </w:rPr>
            </w:pPr>
          </w:p>
          <w:p w14:paraId="61E606B1" w14:textId="77777777" w:rsidR="00291AC2" w:rsidRPr="00FC14E5" w:rsidRDefault="00291AC2" w:rsidP="00D808C9">
            <w:pPr>
              <w:spacing w:after="0" w:line="240" w:lineRule="auto"/>
              <w:jc w:val="center"/>
              <w:rPr>
                <w:rFonts w:ascii="Times New Roman" w:hAnsi="Times New Roman" w:cs="Times New Roman"/>
                <w:sz w:val="20"/>
                <w:szCs w:val="20"/>
              </w:rPr>
            </w:pPr>
          </w:p>
          <w:p w14:paraId="7BA2E17F" w14:textId="77777777" w:rsidR="00291AC2" w:rsidRPr="00FC14E5" w:rsidRDefault="00291AC2" w:rsidP="00D808C9">
            <w:pPr>
              <w:spacing w:after="0" w:line="240" w:lineRule="auto"/>
              <w:jc w:val="center"/>
              <w:rPr>
                <w:rFonts w:ascii="Times New Roman" w:hAnsi="Times New Roman" w:cs="Times New Roman"/>
                <w:sz w:val="20"/>
                <w:szCs w:val="20"/>
              </w:rPr>
            </w:pPr>
          </w:p>
          <w:p w14:paraId="33ECAC16" w14:textId="509B94A8"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199294CC" w14:textId="66DE63F1" w:rsidR="00082A03" w:rsidRPr="00FC14E5" w:rsidRDefault="00291AC2"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9</w:t>
            </w:r>
          </w:p>
        </w:tc>
        <w:tc>
          <w:tcPr>
            <w:tcW w:w="1135" w:type="dxa"/>
            <w:shd w:val="clear" w:color="000000" w:fill="FFFFFF"/>
            <w:noWrap/>
            <w:vAlign w:val="center"/>
          </w:tcPr>
          <w:p w14:paraId="2763108E"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36 260</w:t>
            </w:r>
          </w:p>
        </w:tc>
        <w:tc>
          <w:tcPr>
            <w:tcW w:w="1334" w:type="dxa"/>
            <w:shd w:val="clear" w:color="000000" w:fill="FFFFFF"/>
            <w:vAlign w:val="center"/>
          </w:tcPr>
          <w:p w14:paraId="1E7EE524" w14:textId="31A729DD" w:rsidR="00082A03" w:rsidRPr="00FC14E5" w:rsidRDefault="00291AC2" w:rsidP="00291AC2">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326</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34</w:t>
            </w:r>
            <w:r w:rsidR="00082A03" w:rsidRPr="00FC14E5">
              <w:rPr>
                <w:rFonts w:ascii="Times New Roman" w:hAnsi="Times New Roman" w:cs="Times New Roman"/>
                <w:color w:val="000000"/>
                <w:sz w:val="20"/>
                <w:szCs w:val="20"/>
              </w:rPr>
              <w:t>0</w:t>
            </w:r>
          </w:p>
        </w:tc>
        <w:tc>
          <w:tcPr>
            <w:tcW w:w="1162" w:type="dxa"/>
            <w:shd w:val="clear" w:color="000000" w:fill="FFFFFF"/>
            <w:noWrap/>
          </w:tcPr>
          <w:p w14:paraId="0529497C"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434D6CE3" w14:textId="77777777" w:rsidTr="00FC14E5">
        <w:trPr>
          <w:trHeight w:val="271"/>
          <w:jc w:val="center"/>
        </w:trPr>
        <w:tc>
          <w:tcPr>
            <w:tcW w:w="562" w:type="dxa"/>
            <w:noWrap/>
          </w:tcPr>
          <w:p w14:paraId="1738B97A"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12</w:t>
            </w:r>
          </w:p>
        </w:tc>
        <w:tc>
          <w:tcPr>
            <w:tcW w:w="2982" w:type="dxa"/>
            <w:shd w:val="clear" w:color="auto" w:fill="auto"/>
            <w:vAlign w:val="center"/>
          </w:tcPr>
          <w:p w14:paraId="76304B2B" w14:textId="77777777" w:rsidR="00082A03" w:rsidRPr="00FC14E5" w:rsidRDefault="00082A03" w:rsidP="00D808C9">
            <w:pPr>
              <w:spacing w:after="0" w:line="240" w:lineRule="auto"/>
              <w:jc w:val="center"/>
              <w:rPr>
                <w:rFonts w:ascii="Times New Roman" w:hAnsi="Times New Roman" w:cs="Times New Roman"/>
                <w:color w:val="000000"/>
                <w:sz w:val="20"/>
                <w:szCs w:val="20"/>
              </w:rPr>
            </w:pPr>
            <w:proofErr w:type="spellStart"/>
            <w:r w:rsidRPr="00FC14E5">
              <w:rPr>
                <w:rFonts w:ascii="Times New Roman" w:hAnsi="Times New Roman" w:cs="Times New Roman"/>
                <w:sz w:val="20"/>
                <w:szCs w:val="20"/>
              </w:rPr>
              <w:t>Аспартатаминотрансфераза</w:t>
            </w:r>
            <w:proofErr w:type="spellEnd"/>
            <w:r w:rsidRPr="00FC14E5">
              <w:rPr>
                <w:rFonts w:ascii="Times New Roman" w:hAnsi="Times New Roman" w:cs="Times New Roman"/>
                <w:sz w:val="20"/>
                <w:szCs w:val="20"/>
              </w:rPr>
              <w:t xml:space="preserve"> R1: 4х35 мл + R2: 2х18 мл</w:t>
            </w:r>
          </w:p>
        </w:tc>
        <w:tc>
          <w:tcPr>
            <w:tcW w:w="7144" w:type="dxa"/>
            <w:shd w:val="clear" w:color="auto" w:fill="auto"/>
            <w:noWrap/>
            <w:vAlign w:val="center"/>
          </w:tcPr>
          <w:p w14:paraId="35C0A64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GOT/AST. Объем рабочего раствора не менее 176мл.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000000" w:fill="FFFFFF"/>
            <w:noWrap/>
          </w:tcPr>
          <w:p w14:paraId="4D4C66FF" w14:textId="77777777" w:rsidR="007F6C16" w:rsidRPr="00FC14E5" w:rsidRDefault="007F6C16" w:rsidP="00D808C9">
            <w:pPr>
              <w:spacing w:after="0" w:line="240" w:lineRule="auto"/>
              <w:jc w:val="center"/>
              <w:rPr>
                <w:rFonts w:ascii="Times New Roman" w:hAnsi="Times New Roman" w:cs="Times New Roman"/>
                <w:sz w:val="20"/>
                <w:szCs w:val="20"/>
              </w:rPr>
            </w:pPr>
          </w:p>
          <w:p w14:paraId="43D19A6E" w14:textId="77777777" w:rsidR="007F6C16" w:rsidRPr="00FC14E5" w:rsidRDefault="007F6C16" w:rsidP="00D808C9">
            <w:pPr>
              <w:spacing w:after="0" w:line="240" w:lineRule="auto"/>
              <w:jc w:val="center"/>
              <w:rPr>
                <w:rFonts w:ascii="Times New Roman" w:hAnsi="Times New Roman" w:cs="Times New Roman"/>
                <w:sz w:val="20"/>
                <w:szCs w:val="20"/>
              </w:rPr>
            </w:pPr>
          </w:p>
          <w:p w14:paraId="35D49CB4" w14:textId="77777777" w:rsidR="007F6C16" w:rsidRPr="00FC14E5" w:rsidRDefault="007F6C16" w:rsidP="00D808C9">
            <w:pPr>
              <w:spacing w:after="0" w:line="240" w:lineRule="auto"/>
              <w:jc w:val="center"/>
              <w:rPr>
                <w:rFonts w:ascii="Times New Roman" w:hAnsi="Times New Roman" w:cs="Times New Roman"/>
                <w:sz w:val="20"/>
                <w:szCs w:val="20"/>
              </w:rPr>
            </w:pPr>
          </w:p>
          <w:p w14:paraId="3AB712B6" w14:textId="5B1E55F6" w:rsidR="00082A03" w:rsidRPr="00FC14E5" w:rsidRDefault="00082A03"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1C5596B4" w14:textId="49738A9D" w:rsidR="00082A03" w:rsidRPr="00FC14E5" w:rsidRDefault="007F6C16"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9</w:t>
            </w:r>
          </w:p>
        </w:tc>
        <w:tc>
          <w:tcPr>
            <w:tcW w:w="1135" w:type="dxa"/>
            <w:shd w:val="clear" w:color="000000" w:fill="FFFFFF"/>
            <w:noWrap/>
            <w:vAlign w:val="center"/>
          </w:tcPr>
          <w:p w14:paraId="1A832EEA"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36 260</w:t>
            </w:r>
          </w:p>
        </w:tc>
        <w:tc>
          <w:tcPr>
            <w:tcW w:w="1334" w:type="dxa"/>
            <w:shd w:val="clear" w:color="000000" w:fill="FFFFFF"/>
            <w:vAlign w:val="center"/>
          </w:tcPr>
          <w:p w14:paraId="35AB9156" w14:textId="6EB6252A" w:rsidR="00082A03" w:rsidRPr="00FC14E5" w:rsidRDefault="007F6C16" w:rsidP="007F6C16">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326</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34</w:t>
            </w:r>
            <w:r w:rsidR="00082A03" w:rsidRPr="00FC14E5">
              <w:rPr>
                <w:rFonts w:ascii="Times New Roman" w:hAnsi="Times New Roman" w:cs="Times New Roman"/>
                <w:color w:val="000000"/>
                <w:sz w:val="20"/>
                <w:szCs w:val="20"/>
              </w:rPr>
              <w:t>0</w:t>
            </w:r>
          </w:p>
        </w:tc>
        <w:tc>
          <w:tcPr>
            <w:tcW w:w="1162" w:type="dxa"/>
            <w:shd w:val="clear" w:color="000000" w:fill="FFFFFF"/>
            <w:noWrap/>
          </w:tcPr>
          <w:p w14:paraId="11F37147" w14:textId="77777777" w:rsidR="00082A03" w:rsidRPr="00FC14E5" w:rsidRDefault="00082A03" w:rsidP="00D808C9">
            <w:pPr>
              <w:spacing w:after="0" w:line="240" w:lineRule="auto"/>
              <w:jc w:val="center"/>
              <w:rPr>
                <w:rFonts w:ascii="Times New Roman" w:hAnsi="Times New Roman" w:cs="Times New Roman"/>
                <w:sz w:val="20"/>
                <w:szCs w:val="20"/>
                <w:lang w:val="kk-KZ"/>
              </w:rPr>
            </w:pPr>
          </w:p>
        </w:tc>
      </w:tr>
      <w:tr w:rsidR="00082A03" w:rsidRPr="00FC14E5" w14:paraId="0C65E0BB" w14:textId="77777777" w:rsidTr="00FC14E5">
        <w:trPr>
          <w:trHeight w:val="1582"/>
          <w:jc w:val="center"/>
        </w:trPr>
        <w:tc>
          <w:tcPr>
            <w:tcW w:w="562" w:type="dxa"/>
            <w:noWrap/>
          </w:tcPr>
          <w:p w14:paraId="0C570DDF" w14:textId="77777777" w:rsidR="00082A03" w:rsidRPr="00FC14E5" w:rsidRDefault="00082A03" w:rsidP="00D808C9">
            <w:pPr>
              <w:spacing w:after="0" w:line="240" w:lineRule="auto"/>
              <w:jc w:val="center"/>
              <w:rPr>
                <w:rFonts w:ascii="Times New Roman" w:hAnsi="Times New Roman" w:cs="Times New Roman"/>
                <w:sz w:val="20"/>
                <w:szCs w:val="20"/>
              </w:rPr>
            </w:pPr>
          </w:p>
          <w:p w14:paraId="02BBC97B" w14:textId="77777777" w:rsidR="00082A03" w:rsidRPr="00FC14E5" w:rsidRDefault="00082A03" w:rsidP="00D808C9">
            <w:pPr>
              <w:spacing w:after="0" w:line="240" w:lineRule="auto"/>
              <w:jc w:val="center"/>
              <w:rPr>
                <w:rFonts w:ascii="Times New Roman" w:hAnsi="Times New Roman" w:cs="Times New Roman"/>
                <w:sz w:val="20"/>
                <w:szCs w:val="20"/>
              </w:rPr>
            </w:pPr>
          </w:p>
          <w:p w14:paraId="792D2043"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13</w:t>
            </w:r>
          </w:p>
        </w:tc>
        <w:tc>
          <w:tcPr>
            <w:tcW w:w="2982" w:type="dxa"/>
            <w:shd w:val="clear" w:color="auto" w:fill="auto"/>
            <w:vAlign w:val="center"/>
          </w:tcPr>
          <w:p w14:paraId="533BAD77"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Глюкоза R1: 4х40 мл + R2: 2х20 мл</w:t>
            </w:r>
          </w:p>
        </w:tc>
        <w:tc>
          <w:tcPr>
            <w:tcW w:w="7144" w:type="dxa"/>
            <w:shd w:val="clear" w:color="auto" w:fill="auto"/>
            <w:noWrap/>
            <w:vAlign w:val="center"/>
          </w:tcPr>
          <w:p w14:paraId="337A9A34"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Двухкомпонентный набор реагентов для определения GLU-</w:t>
            </w:r>
            <w:proofErr w:type="spellStart"/>
            <w:r w:rsidRPr="00FC14E5">
              <w:rPr>
                <w:rFonts w:ascii="Times New Roman" w:hAnsi="Times New Roman" w:cs="Times New Roman"/>
                <w:color w:val="000000"/>
                <w:sz w:val="20"/>
                <w:szCs w:val="20"/>
              </w:rPr>
              <w:t>GodPap</w:t>
            </w:r>
            <w:proofErr w:type="spellEnd"/>
            <w:r w:rsidRPr="00FC14E5">
              <w:rPr>
                <w:rFonts w:ascii="Times New Roman" w:hAnsi="Times New Roman" w:cs="Times New Roman"/>
                <w:color w:val="000000"/>
                <w:sz w:val="20"/>
                <w:szCs w:val="20"/>
              </w:rPr>
              <w:t xml:space="preserve">. Объем рабочего раствора не менее 200мл.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000000" w:fill="FFFFFF"/>
            <w:noWrap/>
          </w:tcPr>
          <w:p w14:paraId="51A6FEB0" w14:textId="77777777" w:rsidR="00CF42F3" w:rsidRPr="00FC14E5" w:rsidRDefault="00CF42F3" w:rsidP="00D808C9">
            <w:pPr>
              <w:spacing w:after="0" w:line="240" w:lineRule="auto"/>
              <w:jc w:val="center"/>
              <w:rPr>
                <w:rFonts w:ascii="Times New Roman" w:hAnsi="Times New Roman" w:cs="Times New Roman"/>
                <w:sz w:val="20"/>
                <w:szCs w:val="20"/>
              </w:rPr>
            </w:pPr>
          </w:p>
          <w:p w14:paraId="345E11A1" w14:textId="77777777" w:rsidR="00CF42F3" w:rsidRPr="00FC14E5" w:rsidRDefault="00CF42F3" w:rsidP="00D808C9">
            <w:pPr>
              <w:spacing w:after="0" w:line="240" w:lineRule="auto"/>
              <w:jc w:val="center"/>
              <w:rPr>
                <w:rFonts w:ascii="Times New Roman" w:hAnsi="Times New Roman" w:cs="Times New Roman"/>
                <w:sz w:val="20"/>
                <w:szCs w:val="20"/>
              </w:rPr>
            </w:pPr>
          </w:p>
          <w:p w14:paraId="2FD0E3F2" w14:textId="77777777" w:rsidR="00CF42F3" w:rsidRPr="00FC14E5" w:rsidRDefault="00CF42F3" w:rsidP="00D808C9">
            <w:pPr>
              <w:spacing w:after="0" w:line="240" w:lineRule="auto"/>
              <w:jc w:val="center"/>
              <w:rPr>
                <w:rFonts w:ascii="Times New Roman" w:hAnsi="Times New Roman" w:cs="Times New Roman"/>
                <w:sz w:val="20"/>
                <w:szCs w:val="20"/>
              </w:rPr>
            </w:pPr>
          </w:p>
          <w:p w14:paraId="017A8CEB" w14:textId="17D70B15"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557CC68C" w14:textId="6ED88C5E" w:rsidR="00082A03" w:rsidRPr="00FC14E5" w:rsidRDefault="007060EE"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18</w:t>
            </w:r>
          </w:p>
        </w:tc>
        <w:tc>
          <w:tcPr>
            <w:tcW w:w="1135" w:type="dxa"/>
            <w:shd w:val="clear" w:color="000000" w:fill="FFFFFF"/>
            <w:noWrap/>
            <w:vAlign w:val="center"/>
          </w:tcPr>
          <w:p w14:paraId="2ED9C506"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30 450</w:t>
            </w:r>
          </w:p>
        </w:tc>
        <w:tc>
          <w:tcPr>
            <w:tcW w:w="1334" w:type="dxa"/>
            <w:shd w:val="clear" w:color="000000" w:fill="FFFFFF"/>
            <w:vAlign w:val="center"/>
          </w:tcPr>
          <w:p w14:paraId="73684627" w14:textId="6D6005D7" w:rsidR="00082A03" w:rsidRPr="00FC14E5" w:rsidRDefault="007060EE" w:rsidP="007060EE">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548</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1</w:t>
            </w:r>
            <w:r w:rsidR="00082A03" w:rsidRPr="00FC14E5">
              <w:rPr>
                <w:rFonts w:ascii="Times New Roman" w:hAnsi="Times New Roman" w:cs="Times New Roman"/>
                <w:color w:val="000000"/>
                <w:sz w:val="20"/>
                <w:szCs w:val="20"/>
              </w:rPr>
              <w:t>00</w:t>
            </w:r>
          </w:p>
        </w:tc>
        <w:tc>
          <w:tcPr>
            <w:tcW w:w="1162" w:type="dxa"/>
            <w:shd w:val="clear" w:color="000000" w:fill="FFFFFF"/>
            <w:noWrap/>
          </w:tcPr>
          <w:p w14:paraId="0258313F"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609AB743" w14:textId="77777777" w:rsidTr="00FC14E5">
        <w:trPr>
          <w:trHeight w:val="570"/>
          <w:jc w:val="center"/>
        </w:trPr>
        <w:tc>
          <w:tcPr>
            <w:tcW w:w="562" w:type="dxa"/>
            <w:noWrap/>
          </w:tcPr>
          <w:p w14:paraId="3B6B2B2C"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14</w:t>
            </w:r>
          </w:p>
        </w:tc>
        <w:tc>
          <w:tcPr>
            <w:tcW w:w="2982" w:type="dxa"/>
            <w:shd w:val="clear" w:color="auto" w:fill="auto"/>
            <w:vAlign w:val="center"/>
          </w:tcPr>
          <w:p w14:paraId="1963FB2A"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Железо с калибратором и контролем R1: 2х40 мл+</w:t>
            </w:r>
            <w:r w:rsidRPr="00FC14E5">
              <w:rPr>
                <w:rFonts w:ascii="Times New Roman" w:hAnsi="Times New Roman" w:cs="Times New Roman"/>
                <w:bCs/>
                <w:sz w:val="20"/>
                <w:szCs w:val="20"/>
                <w:lang w:val="en-US"/>
              </w:rPr>
              <w:t>R</w:t>
            </w:r>
            <w:r w:rsidRPr="00FC14E5">
              <w:rPr>
                <w:rFonts w:ascii="Times New Roman" w:hAnsi="Times New Roman" w:cs="Times New Roman"/>
                <w:bCs/>
                <w:sz w:val="20"/>
                <w:szCs w:val="20"/>
              </w:rPr>
              <w:t xml:space="preserve">2: 1х16 мл + </w:t>
            </w:r>
            <w:r w:rsidRPr="00FC14E5">
              <w:rPr>
                <w:rFonts w:ascii="Times New Roman" w:hAnsi="Times New Roman" w:cs="Times New Roman"/>
                <w:bCs/>
                <w:sz w:val="20"/>
                <w:szCs w:val="20"/>
                <w:lang w:val="en-US"/>
              </w:rPr>
              <w:t>Calibrator</w:t>
            </w:r>
            <w:r w:rsidRPr="00FC14E5">
              <w:rPr>
                <w:rFonts w:ascii="Times New Roman" w:hAnsi="Times New Roman" w:cs="Times New Roman"/>
                <w:bCs/>
                <w:sz w:val="20"/>
                <w:szCs w:val="20"/>
              </w:rPr>
              <w:t xml:space="preserve"> 1х1.5 мл+</w:t>
            </w:r>
            <w:r w:rsidRPr="00FC14E5">
              <w:rPr>
                <w:rFonts w:ascii="Times New Roman" w:hAnsi="Times New Roman" w:cs="Times New Roman"/>
                <w:bCs/>
                <w:sz w:val="20"/>
                <w:szCs w:val="20"/>
                <w:lang w:val="en-US"/>
              </w:rPr>
              <w:t>Control</w:t>
            </w:r>
            <w:r w:rsidRPr="00FC14E5">
              <w:rPr>
                <w:rFonts w:ascii="Times New Roman" w:hAnsi="Times New Roman" w:cs="Times New Roman"/>
                <w:bCs/>
                <w:sz w:val="20"/>
                <w:szCs w:val="20"/>
              </w:rPr>
              <w:t xml:space="preserve"> 1х5 мл</w:t>
            </w:r>
          </w:p>
        </w:tc>
        <w:tc>
          <w:tcPr>
            <w:tcW w:w="7144" w:type="dxa"/>
            <w:shd w:val="clear" w:color="auto" w:fill="auto"/>
            <w:noWrap/>
            <w:vAlign w:val="bottom"/>
          </w:tcPr>
          <w:p w14:paraId="2BA729B0" w14:textId="77777777" w:rsidR="00082A03" w:rsidRPr="00FC14E5" w:rsidRDefault="00082A03" w:rsidP="00D808C9">
            <w:pPr>
              <w:spacing w:after="0" w:line="240" w:lineRule="auto"/>
              <w:ind w:firstLine="57"/>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w:t>
            </w:r>
            <w:r w:rsidRPr="00FC14E5">
              <w:rPr>
                <w:rFonts w:ascii="Times New Roman" w:hAnsi="Times New Roman" w:cs="Times New Roman"/>
                <w:bCs/>
                <w:sz w:val="20"/>
                <w:szCs w:val="20"/>
              </w:rPr>
              <w:t>Железа с калибратором и контролем R1: 2х40 мл+</w:t>
            </w:r>
            <w:r w:rsidRPr="00FC14E5">
              <w:rPr>
                <w:rFonts w:ascii="Times New Roman" w:hAnsi="Times New Roman" w:cs="Times New Roman"/>
                <w:bCs/>
                <w:sz w:val="20"/>
                <w:szCs w:val="20"/>
                <w:lang w:val="en-US"/>
              </w:rPr>
              <w:t>R</w:t>
            </w:r>
            <w:r w:rsidRPr="00FC14E5">
              <w:rPr>
                <w:rFonts w:ascii="Times New Roman" w:hAnsi="Times New Roman" w:cs="Times New Roman"/>
                <w:bCs/>
                <w:sz w:val="20"/>
                <w:szCs w:val="20"/>
              </w:rPr>
              <w:t xml:space="preserve">2: 1х16 мл + </w:t>
            </w:r>
            <w:r w:rsidRPr="00FC14E5">
              <w:rPr>
                <w:rFonts w:ascii="Times New Roman" w:hAnsi="Times New Roman" w:cs="Times New Roman"/>
                <w:bCs/>
                <w:sz w:val="20"/>
                <w:szCs w:val="20"/>
                <w:lang w:val="en-US"/>
              </w:rPr>
              <w:t>Calibrator</w:t>
            </w:r>
            <w:r w:rsidRPr="00FC14E5">
              <w:rPr>
                <w:rFonts w:ascii="Times New Roman" w:hAnsi="Times New Roman" w:cs="Times New Roman"/>
                <w:bCs/>
                <w:sz w:val="20"/>
                <w:szCs w:val="20"/>
              </w:rPr>
              <w:t xml:space="preserve"> 1х1.5 мл+</w:t>
            </w:r>
            <w:r w:rsidRPr="00FC14E5">
              <w:rPr>
                <w:rFonts w:ascii="Times New Roman" w:hAnsi="Times New Roman" w:cs="Times New Roman"/>
                <w:bCs/>
                <w:sz w:val="20"/>
                <w:szCs w:val="20"/>
                <w:lang w:val="en-US"/>
              </w:rPr>
              <w:t>Control</w:t>
            </w:r>
            <w:r w:rsidRPr="00FC14E5">
              <w:rPr>
                <w:rFonts w:ascii="Times New Roman" w:hAnsi="Times New Roman" w:cs="Times New Roman"/>
                <w:bCs/>
                <w:sz w:val="20"/>
                <w:szCs w:val="20"/>
              </w:rPr>
              <w:t xml:space="preserve"> 1х5 мл </w:t>
            </w:r>
            <w:proofErr w:type="spellStart"/>
            <w:r w:rsidRPr="00FC14E5">
              <w:rPr>
                <w:rFonts w:ascii="Times New Roman" w:hAnsi="Times New Roman" w:cs="Times New Roman"/>
                <w:color w:val="000000"/>
                <w:sz w:val="20"/>
                <w:szCs w:val="20"/>
              </w:rPr>
              <w:t>Mindray</w:t>
            </w:r>
            <w:proofErr w:type="spellEnd"/>
            <w:r w:rsidRPr="00FC14E5">
              <w:rPr>
                <w:rFonts w:ascii="Times New Roman" w:hAnsi="Times New Roman" w:cs="Times New Roman"/>
                <w:color w:val="000000"/>
                <w:sz w:val="20"/>
                <w:szCs w:val="20"/>
              </w:rPr>
              <w:t xml:space="preserve"> для Биохимического анализатора должен быть снабжен специальным штрих-кодом совместимым со встроенным сканером анализатора.</w:t>
            </w:r>
          </w:p>
        </w:tc>
        <w:tc>
          <w:tcPr>
            <w:tcW w:w="1047" w:type="dxa"/>
            <w:shd w:val="clear" w:color="000000" w:fill="FFFFFF"/>
            <w:noWrap/>
          </w:tcPr>
          <w:p w14:paraId="7A71CE0F" w14:textId="77777777" w:rsidR="005979BE" w:rsidRPr="00FC14E5" w:rsidRDefault="005979BE" w:rsidP="00D808C9">
            <w:pPr>
              <w:spacing w:after="0" w:line="240" w:lineRule="auto"/>
              <w:jc w:val="center"/>
              <w:rPr>
                <w:rFonts w:ascii="Times New Roman" w:hAnsi="Times New Roman" w:cs="Times New Roman"/>
                <w:sz w:val="20"/>
                <w:szCs w:val="20"/>
              </w:rPr>
            </w:pPr>
          </w:p>
          <w:p w14:paraId="46F71DF4" w14:textId="4ED91E72"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1144EB64" w14:textId="5CFA4D37" w:rsidR="00082A03" w:rsidRPr="00FC14E5" w:rsidRDefault="008A5A85" w:rsidP="00D808C9">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lang w:val="en-US"/>
              </w:rPr>
              <w:t>6</w:t>
            </w:r>
          </w:p>
        </w:tc>
        <w:tc>
          <w:tcPr>
            <w:tcW w:w="1135" w:type="dxa"/>
            <w:shd w:val="clear" w:color="auto" w:fill="auto"/>
            <w:noWrap/>
            <w:vAlign w:val="center"/>
          </w:tcPr>
          <w:p w14:paraId="1C071553"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71 960</w:t>
            </w:r>
          </w:p>
        </w:tc>
        <w:tc>
          <w:tcPr>
            <w:tcW w:w="1334" w:type="dxa"/>
            <w:shd w:val="clear" w:color="auto" w:fill="auto"/>
            <w:vAlign w:val="center"/>
          </w:tcPr>
          <w:p w14:paraId="56C9DB41" w14:textId="63D5BA7D" w:rsidR="00082A03" w:rsidRPr="00FC14E5" w:rsidRDefault="008A5A85" w:rsidP="00C814D1">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lang w:val="en-US"/>
              </w:rPr>
              <w:t>431 760</w:t>
            </w:r>
          </w:p>
        </w:tc>
        <w:tc>
          <w:tcPr>
            <w:tcW w:w="1162" w:type="dxa"/>
            <w:shd w:val="clear" w:color="000000" w:fill="FFFFFF"/>
            <w:noWrap/>
          </w:tcPr>
          <w:p w14:paraId="18ED3F1B"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331A7DA1" w14:textId="77777777" w:rsidTr="00FC14E5">
        <w:trPr>
          <w:trHeight w:val="570"/>
          <w:jc w:val="center"/>
        </w:trPr>
        <w:tc>
          <w:tcPr>
            <w:tcW w:w="562" w:type="dxa"/>
            <w:noWrap/>
          </w:tcPr>
          <w:p w14:paraId="2A7577FB" w14:textId="77777777" w:rsidR="00082A03" w:rsidRPr="00FC14E5" w:rsidRDefault="00082A03" w:rsidP="00D808C9">
            <w:pPr>
              <w:spacing w:after="0" w:line="240" w:lineRule="auto"/>
              <w:jc w:val="center"/>
              <w:rPr>
                <w:rFonts w:ascii="Times New Roman" w:hAnsi="Times New Roman" w:cs="Times New Roman"/>
                <w:sz w:val="20"/>
                <w:szCs w:val="20"/>
              </w:rPr>
            </w:pPr>
          </w:p>
          <w:p w14:paraId="7788AE93" w14:textId="77777777" w:rsidR="00082A03" w:rsidRPr="00FC14E5" w:rsidRDefault="00082A03" w:rsidP="00D808C9">
            <w:pPr>
              <w:spacing w:after="0" w:line="240" w:lineRule="auto"/>
              <w:jc w:val="center"/>
              <w:rPr>
                <w:rFonts w:ascii="Times New Roman" w:hAnsi="Times New Roman" w:cs="Times New Roman"/>
                <w:sz w:val="20"/>
                <w:szCs w:val="20"/>
              </w:rPr>
            </w:pPr>
          </w:p>
          <w:p w14:paraId="519E27CD"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15</w:t>
            </w:r>
          </w:p>
        </w:tc>
        <w:tc>
          <w:tcPr>
            <w:tcW w:w="2982" w:type="dxa"/>
            <w:shd w:val="clear" w:color="auto" w:fill="auto"/>
            <w:vAlign w:val="center"/>
          </w:tcPr>
          <w:p w14:paraId="3B69BA9D"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Креатинин R1: 2х27 мл + R2: 1х18 мл</w:t>
            </w:r>
          </w:p>
        </w:tc>
        <w:tc>
          <w:tcPr>
            <w:tcW w:w="7144" w:type="dxa"/>
            <w:shd w:val="clear" w:color="auto" w:fill="auto"/>
            <w:noWrap/>
            <w:vAlign w:val="center"/>
          </w:tcPr>
          <w:p w14:paraId="6228FC63"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Двухкомпонентный набор реагентов для определения CREA-</w:t>
            </w:r>
            <w:r w:rsidRPr="00FC14E5">
              <w:rPr>
                <w:rFonts w:ascii="Times New Roman" w:hAnsi="Times New Roman" w:cs="Times New Roman"/>
                <w:color w:val="000000"/>
                <w:sz w:val="20"/>
                <w:szCs w:val="20"/>
                <w:lang w:val="en-US"/>
              </w:rPr>
              <w:t>S</w:t>
            </w:r>
            <w:r w:rsidRPr="00FC14E5">
              <w:rPr>
                <w:rFonts w:ascii="Times New Roman" w:hAnsi="Times New Roman" w:cs="Times New Roman"/>
                <w:color w:val="000000"/>
                <w:sz w:val="20"/>
                <w:szCs w:val="20"/>
              </w:rPr>
              <w:t xml:space="preserve">. Объем рабочего раствора не менее 72мл.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000000" w:fill="FFFFFF"/>
            <w:noWrap/>
          </w:tcPr>
          <w:p w14:paraId="09BD448F" w14:textId="77777777" w:rsidR="005979BE" w:rsidRPr="00FC14E5" w:rsidRDefault="005979BE" w:rsidP="00D808C9">
            <w:pPr>
              <w:spacing w:after="0" w:line="240" w:lineRule="auto"/>
              <w:jc w:val="center"/>
              <w:rPr>
                <w:rFonts w:ascii="Times New Roman" w:hAnsi="Times New Roman" w:cs="Times New Roman"/>
                <w:sz w:val="20"/>
                <w:szCs w:val="20"/>
              </w:rPr>
            </w:pPr>
          </w:p>
          <w:p w14:paraId="24EF7FFF" w14:textId="77777777" w:rsidR="005979BE" w:rsidRPr="00FC14E5" w:rsidRDefault="005979BE" w:rsidP="00D808C9">
            <w:pPr>
              <w:spacing w:after="0" w:line="240" w:lineRule="auto"/>
              <w:jc w:val="center"/>
              <w:rPr>
                <w:rFonts w:ascii="Times New Roman" w:hAnsi="Times New Roman" w:cs="Times New Roman"/>
                <w:sz w:val="20"/>
                <w:szCs w:val="20"/>
              </w:rPr>
            </w:pPr>
          </w:p>
          <w:p w14:paraId="1DC09BB5" w14:textId="77777777" w:rsidR="005979BE" w:rsidRPr="00FC14E5" w:rsidRDefault="005979BE" w:rsidP="00D808C9">
            <w:pPr>
              <w:spacing w:after="0" w:line="240" w:lineRule="auto"/>
              <w:jc w:val="center"/>
              <w:rPr>
                <w:rFonts w:ascii="Times New Roman" w:hAnsi="Times New Roman" w:cs="Times New Roman"/>
                <w:sz w:val="20"/>
                <w:szCs w:val="20"/>
              </w:rPr>
            </w:pPr>
          </w:p>
          <w:p w14:paraId="59675C9F" w14:textId="130E1176"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6D5926DC" w14:textId="5F317994" w:rsidR="00082A03" w:rsidRPr="00FC14E5" w:rsidRDefault="00A300E0"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27</w:t>
            </w:r>
          </w:p>
        </w:tc>
        <w:tc>
          <w:tcPr>
            <w:tcW w:w="1135" w:type="dxa"/>
            <w:shd w:val="clear" w:color="000000" w:fill="FFFFFF"/>
            <w:noWrap/>
            <w:vAlign w:val="center"/>
          </w:tcPr>
          <w:p w14:paraId="1034C3BB"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46 305</w:t>
            </w:r>
          </w:p>
        </w:tc>
        <w:tc>
          <w:tcPr>
            <w:tcW w:w="1334" w:type="dxa"/>
            <w:shd w:val="clear" w:color="000000" w:fill="FFFFFF"/>
            <w:vAlign w:val="center"/>
          </w:tcPr>
          <w:p w14:paraId="53458F82" w14:textId="3265F437" w:rsidR="00082A03" w:rsidRPr="00FC14E5" w:rsidRDefault="00A300E0" w:rsidP="00A300E0">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1 250</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23</w:t>
            </w:r>
            <w:r w:rsidR="00082A03" w:rsidRPr="00FC14E5">
              <w:rPr>
                <w:rFonts w:ascii="Times New Roman" w:hAnsi="Times New Roman" w:cs="Times New Roman"/>
                <w:color w:val="000000"/>
                <w:sz w:val="20"/>
                <w:szCs w:val="20"/>
              </w:rPr>
              <w:t>5</w:t>
            </w:r>
          </w:p>
        </w:tc>
        <w:tc>
          <w:tcPr>
            <w:tcW w:w="1162" w:type="dxa"/>
            <w:shd w:val="clear" w:color="000000" w:fill="FFFFFF"/>
            <w:noWrap/>
          </w:tcPr>
          <w:p w14:paraId="2E9F5F5F"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4479F517" w14:textId="77777777" w:rsidTr="00FC14E5">
        <w:trPr>
          <w:trHeight w:val="1554"/>
          <w:jc w:val="center"/>
        </w:trPr>
        <w:tc>
          <w:tcPr>
            <w:tcW w:w="562" w:type="dxa"/>
            <w:noWrap/>
          </w:tcPr>
          <w:p w14:paraId="1A525338"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16</w:t>
            </w:r>
          </w:p>
        </w:tc>
        <w:tc>
          <w:tcPr>
            <w:tcW w:w="2982" w:type="dxa"/>
            <w:shd w:val="clear" w:color="auto" w:fill="auto"/>
            <w:vAlign w:val="center"/>
          </w:tcPr>
          <w:p w14:paraId="634F5AFE"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Мочевина R1: 4х35 мл + R2: 2х18 мл</w:t>
            </w:r>
          </w:p>
        </w:tc>
        <w:tc>
          <w:tcPr>
            <w:tcW w:w="7144" w:type="dxa"/>
            <w:shd w:val="clear" w:color="auto" w:fill="auto"/>
            <w:noWrap/>
            <w:vAlign w:val="center"/>
          </w:tcPr>
          <w:p w14:paraId="76629F55"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UA. Объем рабочего раствора не менее 200мл.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000000" w:fill="FFFFFF"/>
            <w:noWrap/>
          </w:tcPr>
          <w:p w14:paraId="4D67C3FE" w14:textId="77777777" w:rsidR="00524152" w:rsidRPr="00FC14E5" w:rsidRDefault="00524152" w:rsidP="00D808C9">
            <w:pPr>
              <w:spacing w:after="0" w:line="240" w:lineRule="auto"/>
              <w:jc w:val="center"/>
              <w:rPr>
                <w:rFonts w:ascii="Times New Roman" w:hAnsi="Times New Roman" w:cs="Times New Roman"/>
                <w:sz w:val="20"/>
                <w:szCs w:val="20"/>
              </w:rPr>
            </w:pPr>
          </w:p>
          <w:p w14:paraId="6B8A1262" w14:textId="77777777" w:rsidR="00524152" w:rsidRPr="00FC14E5" w:rsidRDefault="00524152" w:rsidP="00D808C9">
            <w:pPr>
              <w:spacing w:after="0" w:line="240" w:lineRule="auto"/>
              <w:jc w:val="center"/>
              <w:rPr>
                <w:rFonts w:ascii="Times New Roman" w:hAnsi="Times New Roman" w:cs="Times New Roman"/>
                <w:sz w:val="20"/>
                <w:szCs w:val="20"/>
              </w:rPr>
            </w:pPr>
          </w:p>
          <w:p w14:paraId="5B2319F6" w14:textId="77777777" w:rsidR="00524152" w:rsidRPr="00FC14E5" w:rsidRDefault="00524152" w:rsidP="00D808C9">
            <w:pPr>
              <w:spacing w:after="0" w:line="240" w:lineRule="auto"/>
              <w:jc w:val="center"/>
              <w:rPr>
                <w:rFonts w:ascii="Times New Roman" w:hAnsi="Times New Roman" w:cs="Times New Roman"/>
                <w:sz w:val="20"/>
                <w:szCs w:val="20"/>
              </w:rPr>
            </w:pPr>
          </w:p>
          <w:p w14:paraId="408770A5" w14:textId="2AF02E0B"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26F95205" w14:textId="6CA7D485" w:rsidR="00082A03" w:rsidRPr="00FC14E5" w:rsidRDefault="00524152"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lang w:val="kk-KZ"/>
              </w:rPr>
              <w:t>1</w:t>
            </w:r>
            <w:r w:rsidR="00082A03" w:rsidRPr="00FC14E5">
              <w:rPr>
                <w:rFonts w:ascii="Times New Roman" w:hAnsi="Times New Roman" w:cs="Times New Roman"/>
                <w:sz w:val="20"/>
                <w:szCs w:val="20"/>
              </w:rPr>
              <w:t>5</w:t>
            </w:r>
          </w:p>
        </w:tc>
        <w:tc>
          <w:tcPr>
            <w:tcW w:w="1135" w:type="dxa"/>
            <w:shd w:val="clear" w:color="000000" w:fill="FFFFFF"/>
            <w:noWrap/>
            <w:vAlign w:val="center"/>
          </w:tcPr>
          <w:p w14:paraId="45CC48C2"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30 625</w:t>
            </w:r>
          </w:p>
        </w:tc>
        <w:tc>
          <w:tcPr>
            <w:tcW w:w="1334" w:type="dxa"/>
            <w:shd w:val="clear" w:color="000000" w:fill="FFFFFF"/>
            <w:vAlign w:val="center"/>
          </w:tcPr>
          <w:p w14:paraId="49100421" w14:textId="397485FA" w:rsidR="00082A03" w:rsidRPr="00FC14E5" w:rsidRDefault="00524152" w:rsidP="00524152">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459</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37</w:t>
            </w:r>
            <w:r w:rsidR="00082A03" w:rsidRPr="00FC14E5">
              <w:rPr>
                <w:rFonts w:ascii="Times New Roman" w:hAnsi="Times New Roman" w:cs="Times New Roman"/>
                <w:color w:val="000000"/>
                <w:sz w:val="20"/>
                <w:szCs w:val="20"/>
              </w:rPr>
              <w:t>5</w:t>
            </w:r>
          </w:p>
        </w:tc>
        <w:tc>
          <w:tcPr>
            <w:tcW w:w="1162" w:type="dxa"/>
            <w:shd w:val="clear" w:color="000000" w:fill="FFFFFF"/>
            <w:noWrap/>
          </w:tcPr>
          <w:p w14:paraId="067B5509"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5EA267E5" w14:textId="77777777" w:rsidTr="00FC14E5">
        <w:trPr>
          <w:trHeight w:val="421"/>
          <w:jc w:val="center"/>
        </w:trPr>
        <w:tc>
          <w:tcPr>
            <w:tcW w:w="562" w:type="dxa"/>
            <w:noWrap/>
          </w:tcPr>
          <w:p w14:paraId="15BC3D63" w14:textId="77777777" w:rsidR="00082A03" w:rsidRPr="00FC14E5" w:rsidRDefault="00082A03" w:rsidP="00D808C9">
            <w:pPr>
              <w:spacing w:after="0" w:line="240" w:lineRule="auto"/>
              <w:jc w:val="center"/>
              <w:rPr>
                <w:rFonts w:ascii="Times New Roman" w:hAnsi="Times New Roman" w:cs="Times New Roman"/>
                <w:sz w:val="20"/>
                <w:szCs w:val="20"/>
              </w:rPr>
            </w:pPr>
          </w:p>
          <w:p w14:paraId="718BC41F" w14:textId="77777777" w:rsidR="00082A03" w:rsidRPr="00FC14E5" w:rsidRDefault="00082A03" w:rsidP="00D808C9">
            <w:pPr>
              <w:spacing w:after="0" w:line="240" w:lineRule="auto"/>
              <w:jc w:val="center"/>
              <w:rPr>
                <w:rFonts w:ascii="Times New Roman" w:hAnsi="Times New Roman" w:cs="Times New Roman"/>
                <w:sz w:val="20"/>
                <w:szCs w:val="20"/>
              </w:rPr>
            </w:pPr>
          </w:p>
          <w:p w14:paraId="19EFCC34"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17</w:t>
            </w:r>
          </w:p>
        </w:tc>
        <w:tc>
          <w:tcPr>
            <w:tcW w:w="2982" w:type="dxa"/>
            <w:shd w:val="clear" w:color="auto" w:fill="auto"/>
            <w:vAlign w:val="center"/>
          </w:tcPr>
          <w:p w14:paraId="1F79B2F2"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Общий белок R 4х40 мл</w:t>
            </w:r>
          </w:p>
        </w:tc>
        <w:tc>
          <w:tcPr>
            <w:tcW w:w="7144" w:type="dxa"/>
            <w:shd w:val="clear" w:color="auto" w:fill="auto"/>
            <w:noWrap/>
            <w:vAlign w:val="center"/>
          </w:tcPr>
          <w:p w14:paraId="1AD2AF67"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реагентной карусели анализатора. Контейнер должен быть снабжен специальным штрих-кодом совместимым со встроенным сканером анализатора.</w:t>
            </w:r>
          </w:p>
        </w:tc>
        <w:tc>
          <w:tcPr>
            <w:tcW w:w="1047" w:type="dxa"/>
            <w:shd w:val="clear" w:color="000000" w:fill="FFFFFF"/>
            <w:noWrap/>
          </w:tcPr>
          <w:p w14:paraId="0B6B173D" w14:textId="77777777" w:rsidR="002909E0" w:rsidRPr="00FC14E5" w:rsidRDefault="002909E0" w:rsidP="00D808C9">
            <w:pPr>
              <w:spacing w:after="0" w:line="240" w:lineRule="auto"/>
              <w:jc w:val="center"/>
              <w:rPr>
                <w:rFonts w:ascii="Times New Roman" w:hAnsi="Times New Roman" w:cs="Times New Roman"/>
                <w:sz w:val="20"/>
                <w:szCs w:val="20"/>
              </w:rPr>
            </w:pPr>
          </w:p>
          <w:p w14:paraId="604DA60A" w14:textId="77777777" w:rsidR="002909E0" w:rsidRPr="00FC14E5" w:rsidRDefault="002909E0" w:rsidP="00D808C9">
            <w:pPr>
              <w:spacing w:after="0" w:line="240" w:lineRule="auto"/>
              <w:jc w:val="center"/>
              <w:rPr>
                <w:rFonts w:ascii="Times New Roman" w:hAnsi="Times New Roman" w:cs="Times New Roman"/>
                <w:sz w:val="20"/>
                <w:szCs w:val="20"/>
              </w:rPr>
            </w:pPr>
          </w:p>
          <w:p w14:paraId="5EA8753E" w14:textId="77777777" w:rsidR="002909E0" w:rsidRPr="00FC14E5" w:rsidRDefault="002909E0" w:rsidP="00D808C9">
            <w:pPr>
              <w:spacing w:after="0" w:line="240" w:lineRule="auto"/>
              <w:jc w:val="center"/>
              <w:rPr>
                <w:rFonts w:ascii="Times New Roman" w:hAnsi="Times New Roman" w:cs="Times New Roman"/>
                <w:sz w:val="20"/>
                <w:szCs w:val="20"/>
              </w:rPr>
            </w:pPr>
          </w:p>
          <w:p w14:paraId="1F9FD2D1" w14:textId="1DE7BF74"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516771F1" w14:textId="1C77A9C4" w:rsidR="00082A03" w:rsidRPr="00FC14E5" w:rsidRDefault="008A5A85" w:rsidP="00D808C9">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lang w:val="en-US"/>
              </w:rPr>
              <w:t>6</w:t>
            </w:r>
          </w:p>
        </w:tc>
        <w:tc>
          <w:tcPr>
            <w:tcW w:w="1135" w:type="dxa"/>
            <w:shd w:val="clear" w:color="auto" w:fill="auto"/>
            <w:noWrap/>
            <w:vAlign w:val="center"/>
          </w:tcPr>
          <w:p w14:paraId="088B1879"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21 980</w:t>
            </w:r>
          </w:p>
        </w:tc>
        <w:tc>
          <w:tcPr>
            <w:tcW w:w="1334" w:type="dxa"/>
            <w:shd w:val="clear" w:color="auto" w:fill="auto"/>
            <w:vAlign w:val="center"/>
          </w:tcPr>
          <w:p w14:paraId="5B369F57" w14:textId="6BC42117" w:rsidR="00082A03" w:rsidRPr="00FC14E5" w:rsidRDefault="008A5A85" w:rsidP="002909E0">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lang w:val="en-US"/>
              </w:rPr>
              <w:t>131 980</w:t>
            </w:r>
          </w:p>
        </w:tc>
        <w:tc>
          <w:tcPr>
            <w:tcW w:w="1162" w:type="dxa"/>
            <w:shd w:val="clear" w:color="000000" w:fill="FFFFFF"/>
            <w:noWrap/>
          </w:tcPr>
          <w:p w14:paraId="598BAE16"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160E3C39" w14:textId="77777777" w:rsidTr="00FC14E5">
        <w:trPr>
          <w:trHeight w:val="1077"/>
          <w:jc w:val="center"/>
        </w:trPr>
        <w:tc>
          <w:tcPr>
            <w:tcW w:w="562" w:type="dxa"/>
            <w:noWrap/>
          </w:tcPr>
          <w:p w14:paraId="1778973B"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lastRenderedPageBreak/>
              <w:t>18</w:t>
            </w:r>
          </w:p>
        </w:tc>
        <w:tc>
          <w:tcPr>
            <w:tcW w:w="2982" w:type="dxa"/>
            <w:shd w:val="clear" w:color="auto" w:fill="auto"/>
            <w:vAlign w:val="center"/>
          </w:tcPr>
          <w:p w14:paraId="084E8083"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Общий билирубин R1: 4х35 мл + R2: 2х18 мл</w:t>
            </w:r>
          </w:p>
        </w:tc>
        <w:tc>
          <w:tcPr>
            <w:tcW w:w="7144" w:type="dxa"/>
            <w:shd w:val="clear" w:color="auto" w:fill="auto"/>
            <w:noWrap/>
            <w:vAlign w:val="center"/>
          </w:tcPr>
          <w:p w14:paraId="46A4DF68"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TBIL/VOX. Объем рабочего раствора не менее 176мл.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000000" w:fill="FFFFFF"/>
            <w:noWrap/>
          </w:tcPr>
          <w:p w14:paraId="1F5DC70C" w14:textId="77777777" w:rsidR="000869E6" w:rsidRPr="00FC14E5" w:rsidRDefault="000869E6" w:rsidP="00D808C9">
            <w:pPr>
              <w:spacing w:after="0" w:line="240" w:lineRule="auto"/>
              <w:jc w:val="center"/>
              <w:rPr>
                <w:rFonts w:ascii="Times New Roman" w:hAnsi="Times New Roman" w:cs="Times New Roman"/>
                <w:sz w:val="20"/>
                <w:szCs w:val="20"/>
              </w:rPr>
            </w:pPr>
          </w:p>
          <w:p w14:paraId="6CB1BB95" w14:textId="77777777" w:rsidR="000869E6" w:rsidRPr="00FC14E5" w:rsidRDefault="000869E6" w:rsidP="00D808C9">
            <w:pPr>
              <w:spacing w:after="0" w:line="240" w:lineRule="auto"/>
              <w:jc w:val="center"/>
              <w:rPr>
                <w:rFonts w:ascii="Times New Roman" w:hAnsi="Times New Roman" w:cs="Times New Roman"/>
                <w:sz w:val="20"/>
                <w:szCs w:val="20"/>
              </w:rPr>
            </w:pPr>
          </w:p>
          <w:p w14:paraId="4804F102" w14:textId="77777777" w:rsidR="000869E6" w:rsidRPr="00FC14E5" w:rsidRDefault="000869E6" w:rsidP="00D808C9">
            <w:pPr>
              <w:spacing w:after="0" w:line="240" w:lineRule="auto"/>
              <w:jc w:val="center"/>
              <w:rPr>
                <w:rFonts w:ascii="Times New Roman" w:hAnsi="Times New Roman" w:cs="Times New Roman"/>
                <w:sz w:val="20"/>
                <w:szCs w:val="20"/>
              </w:rPr>
            </w:pPr>
          </w:p>
          <w:p w14:paraId="3E1B6D00" w14:textId="79763CBC"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3D317922" w14:textId="6133AC2D" w:rsidR="00082A03" w:rsidRPr="00FC14E5" w:rsidRDefault="000869E6"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6</w:t>
            </w:r>
          </w:p>
        </w:tc>
        <w:tc>
          <w:tcPr>
            <w:tcW w:w="1135" w:type="dxa"/>
            <w:shd w:val="clear" w:color="000000" w:fill="FFFFFF"/>
            <w:noWrap/>
            <w:vAlign w:val="center"/>
          </w:tcPr>
          <w:p w14:paraId="2E00E8EA"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54 040</w:t>
            </w:r>
          </w:p>
        </w:tc>
        <w:tc>
          <w:tcPr>
            <w:tcW w:w="1334" w:type="dxa"/>
            <w:shd w:val="clear" w:color="000000" w:fill="FFFFFF"/>
            <w:vAlign w:val="center"/>
          </w:tcPr>
          <w:p w14:paraId="73F4317F" w14:textId="09F18334" w:rsidR="00082A03" w:rsidRPr="00FC14E5" w:rsidRDefault="000869E6" w:rsidP="000869E6">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324</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24</w:t>
            </w:r>
            <w:r w:rsidR="00082A03" w:rsidRPr="00FC14E5">
              <w:rPr>
                <w:rFonts w:ascii="Times New Roman" w:hAnsi="Times New Roman" w:cs="Times New Roman"/>
                <w:color w:val="000000"/>
                <w:sz w:val="20"/>
                <w:szCs w:val="20"/>
              </w:rPr>
              <w:t>0</w:t>
            </w:r>
          </w:p>
        </w:tc>
        <w:tc>
          <w:tcPr>
            <w:tcW w:w="1162" w:type="dxa"/>
            <w:shd w:val="clear" w:color="000000" w:fill="FFFFFF"/>
            <w:noWrap/>
          </w:tcPr>
          <w:p w14:paraId="7A1BC2D4"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471892F7" w14:textId="77777777" w:rsidTr="00FC14E5">
        <w:trPr>
          <w:trHeight w:val="570"/>
          <w:jc w:val="center"/>
        </w:trPr>
        <w:tc>
          <w:tcPr>
            <w:tcW w:w="562" w:type="dxa"/>
            <w:noWrap/>
          </w:tcPr>
          <w:p w14:paraId="3B291E44" w14:textId="77777777" w:rsidR="00082A03" w:rsidRPr="00FC14E5" w:rsidRDefault="00082A03" w:rsidP="00D808C9">
            <w:pPr>
              <w:spacing w:after="0" w:line="240" w:lineRule="auto"/>
              <w:jc w:val="center"/>
              <w:rPr>
                <w:rFonts w:ascii="Times New Roman" w:hAnsi="Times New Roman" w:cs="Times New Roman"/>
                <w:sz w:val="20"/>
                <w:szCs w:val="20"/>
              </w:rPr>
            </w:pPr>
          </w:p>
          <w:p w14:paraId="337ADC16" w14:textId="77777777" w:rsidR="00082A03" w:rsidRPr="00FC14E5" w:rsidRDefault="00082A03" w:rsidP="00D808C9">
            <w:pPr>
              <w:spacing w:after="0" w:line="240" w:lineRule="auto"/>
              <w:jc w:val="center"/>
              <w:rPr>
                <w:rFonts w:ascii="Times New Roman" w:hAnsi="Times New Roman" w:cs="Times New Roman"/>
                <w:sz w:val="20"/>
                <w:szCs w:val="20"/>
              </w:rPr>
            </w:pPr>
          </w:p>
          <w:p w14:paraId="0B5A197A"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19</w:t>
            </w:r>
          </w:p>
        </w:tc>
        <w:tc>
          <w:tcPr>
            <w:tcW w:w="2982" w:type="dxa"/>
            <w:shd w:val="clear" w:color="auto" w:fill="auto"/>
            <w:vAlign w:val="center"/>
          </w:tcPr>
          <w:p w14:paraId="1A901CDD"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bCs/>
                <w:sz w:val="20"/>
                <w:szCs w:val="20"/>
              </w:rPr>
              <w:t>Билирубин прямой R1: 4х35 мл + R2: 2х18 мл</w:t>
            </w:r>
          </w:p>
        </w:tc>
        <w:tc>
          <w:tcPr>
            <w:tcW w:w="7144" w:type="dxa"/>
            <w:shd w:val="clear" w:color="auto" w:fill="auto"/>
            <w:noWrap/>
            <w:vAlign w:val="center"/>
          </w:tcPr>
          <w:p w14:paraId="25AFFEF6"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sz w:val="20"/>
                <w:szCs w:val="20"/>
              </w:rPr>
              <w:t xml:space="preserve">Двухкомпонентный набор реагентов для определения DBIL/VOX. Объем рабочего раствора 176мл. расфасованы </w:t>
            </w:r>
            <w:proofErr w:type="gramStart"/>
            <w:r w:rsidRPr="00FC14E5">
              <w:rPr>
                <w:rFonts w:ascii="Times New Roman" w:hAnsi="Times New Roman" w:cs="Times New Roman"/>
                <w:sz w:val="20"/>
                <w:szCs w:val="20"/>
              </w:rPr>
              <w:t>в одноразовые оригинальные контейнера</w:t>
            </w:r>
            <w:proofErr w:type="gramEnd"/>
            <w:r w:rsidRPr="00FC14E5">
              <w:rPr>
                <w:rFonts w:ascii="Times New Roman" w:hAnsi="Times New Roman" w:cs="Times New Roman"/>
                <w:sz w:val="20"/>
                <w:szCs w:val="20"/>
              </w:rPr>
              <w:t xml:space="preserve">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FC14E5">
              <w:rPr>
                <w:rFonts w:ascii="Times New Roman" w:hAnsi="Times New Roman" w:cs="Times New Roman"/>
                <w:sz w:val="20"/>
                <w:szCs w:val="20"/>
              </w:rPr>
              <w:t>мультисывороток</w:t>
            </w:r>
            <w:proofErr w:type="spellEnd"/>
            <w:r w:rsidRPr="00FC14E5">
              <w:rPr>
                <w:rFonts w:ascii="Times New Roman" w:hAnsi="Times New Roman" w:cs="Times New Roman"/>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47" w:type="dxa"/>
            <w:shd w:val="clear" w:color="000000" w:fill="FFFFFF"/>
            <w:noWrap/>
          </w:tcPr>
          <w:p w14:paraId="5622A59D" w14:textId="77777777" w:rsidR="00067977" w:rsidRPr="00FC14E5" w:rsidRDefault="00067977" w:rsidP="00D808C9">
            <w:pPr>
              <w:spacing w:after="0" w:line="240" w:lineRule="auto"/>
              <w:jc w:val="center"/>
              <w:rPr>
                <w:rFonts w:ascii="Times New Roman" w:hAnsi="Times New Roman" w:cs="Times New Roman"/>
                <w:sz w:val="20"/>
                <w:szCs w:val="20"/>
              </w:rPr>
            </w:pPr>
          </w:p>
          <w:p w14:paraId="307B4F96" w14:textId="77777777" w:rsidR="00067977" w:rsidRPr="00FC14E5" w:rsidRDefault="00067977" w:rsidP="00D808C9">
            <w:pPr>
              <w:spacing w:after="0" w:line="240" w:lineRule="auto"/>
              <w:jc w:val="center"/>
              <w:rPr>
                <w:rFonts w:ascii="Times New Roman" w:hAnsi="Times New Roman" w:cs="Times New Roman"/>
                <w:sz w:val="20"/>
                <w:szCs w:val="20"/>
              </w:rPr>
            </w:pPr>
          </w:p>
          <w:p w14:paraId="40B077DF" w14:textId="77777777" w:rsidR="00067977" w:rsidRPr="00FC14E5" w:rsidRDefault="00067977" w:rsidP="00D808C9">
            <w:pPr>
              <w:spacing w:after="0" w:line="240" w:lineRule="auto"/>
              <w:jc w:val="center"/>
              <w:rPr>
                <w:rFonts w:ascii="Times New Roman" w:hAnsi="Times New Roman" w:cs="Times New Roman"/>
                <w:sz w:val="20"/>
                <w:szCs w:val="20"/>
              </w:rPr>
            </w:pPr>
          </w:p>
          <w:p w14:paraId="7A31907A" w14:textId="77777777" w:rsidR="00067977" w:rsidRPr="00FC14E5" w:rsidRDefault="00067977" w:rsidP="00D808C9">
            <w:pPr>
              <w:spacing w:after="0" w:line="240" w:lineRule="auto"/>
              <w:jc w:val="center"/>
              <w:rPr>
                <w:rFonts w:ascii="Times New Roman" w:hAnsi="Times New Roman" w:cs="Times New Roman"/>
                <w:sz w:val="20"/>
                <w:szCs w:val="20"/>
              </w:rPr>
            </w:pPr>
          </w:p>
          <w:p w14:paraId="6BD4F171" w14:textId="24916DE4"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633F603A" w14:textId="64CDC776" w:rsidR="00082A03" w:rsidRPr="00FC14E5" w:rsidRDefault="008A5A85" w:rsidP="00D808C9">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lang w:val="en-US"/>
              </w:rPr>
              <w:t>6</w:t>
            </w:r>
          </w:p>
        </w:tc>
        <w:tc>
          <w:tcPr>
            <w:tcW w:w="1135" w:type="dxa"/>
            <w:shd w:val="clear" w:color="auto" w:fill="auto"/>
            <w:noWrap/>
            <w:vAlign w:val="center"/>
          </w:tcPr>
          <w:p w14:paraId="115B8BBB"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54 040</w:t>
            </w:r>
          </w:p>
        </w:tc>
        <w:tc>
          <w:tcPr>
            <w:tcW w:w="1334" w:type="dxa"/>
            <w:shd w:val="clear" w:color="auto" w:fill="auto"/>
            <w:vAlign w:val="center"/>
          </w:tcPr>
          <w:p w14:paraId="000C45AD" w14:textId="7629F7A6" w:rsidR="00082A03" w:rsidRPr="00FC14E5" w:rsidRDefault="008A5A85" w:rsidP="00067977">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lang w:val="en-US"/>
              </w:rPr>
              <w:t>324 240</w:t>
            </w:r>
          </w:p>
        </w:tc>
        <w:tc>
          <w:tcPr>
            <w:tcW w:w="1162" w:type="dxa"/>
            <w:shd w:val="clear" w:color="000000" w:fill="FFFFFF"/>
            <w:noWrap/>
          </w:tcPr>
          <w:p w14:paraId="71D9AEEC"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6CE3B95A" w14:textId="77777777" w:rsidTr="00FC14E5">
        <w:trPr>
          <w:trHeight w:val="2113"/>
          <w:jc w:val="center"/>
        </w:trPr>
        <w:tc>
          <w:tcPr>
            <w:tcW w:w="562" w:type="dxa"/>
            <w:noWrap/>
          </w:tcPr>
          <w:p w14:paraId="14CADF55"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20</w:t>
            </w:r>
          </w:p>
        </w:tc>
        <w:tc>
          <w:tcPr>
            <w:tcW w:w="2982" w:type="dxa"/>
            <w:shd w:val="clear" w:color="auto" w:fill="auto"/>
            <w:vAlign w:val="center"/>
          </w:tcPr>
          <w:p w14:paraId="45E66BF0"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sz w:val="20"/>
                <w:szCs w:val="20"/>
              </w:rPr>
              <w:t>Общий холестерин R 4х40 мл</w:t>
            </w:r>
          </w:p>
        </w:tc>
        <w:tc>
          <w:tcPr>
            <w:tcW w:w="7144" w:type="dxa"/>
            <w:shd w:val="clear" w:color="auto" w:fill="auto"/>
            <w:noWrap/>
            <w:vAlign w:val="center"/>
          </w:tcPr>
          <w:p w14:paraId="33C7A889" w14:textId="77777777" w:rsidR="00082A03" w:rsidRPr="00FC14E5" w:rsidRDefault="00082A03" w:rsidP="00D808C9">
            <w:pPr>
              <w:spacing w:after="0" w:line="240" w:lineRule="auto"/>
              <w:jc w:val="center"/>
              <w:rPr>
                <w:rFonts w:ascii="Times New Roman" w:eastAsia="Times New Roman" w:hAnsi="Times New Roman" w:cs="Times New Roman"/>
                <w:bCs/>
                <w:sz w:val="20"/>
                <w:szCs w:val="20"/>
              </w:rPr>
            </w:pPr>
            <w:r w:rsidRPr="00FC14E5">
              <w:rPr>
                <w:rFonts w:ascii="Times New Roman" w:hAnsi="Times New Roman" w:cs="Times New Roman"/>
                <w:color w:val="000000"/>
                <w:sz w:val="20"/>
                <w:szCs w:val="20"/>
              </w:rPr>
              <w:t xml:space="preserve">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FC14E5">
              <w:rPr>
                <w:rFonts w:ascii="Times New Roman" w:hAnsi="Times New Roman" w:cs="Times New Roman"/>
                <w:color w:val="000000"/>
                <w:sz w:val="20"/>
                <w:szCs w:val="20"/>
              </w:rPr>
              <w:t>мультисывороток</w:t>
            </w:r>
            <w:proofErr w:type="spellEnd"/>
            <w:r w:rsidRPr="00FC14E5">
              <w:rPr>
                <w:rFonts w:ascii="Times New Roman" w:hAnsi="Times New Roman" w:cs="Times New Roman"/>
                <w:color w:val="000000"/>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47" w:type="dxa"/>
            <w:shd w:val="clear" w:color="000000" w:fill="FFFFFF"/>
            <w:noWrap/>
          </w:tcPr>
          <w:p w14:paraId="34DE2188" w14:textId="77777777" w:rsidR="00E72A4B" w:rsidRPr="00FC14E5" w:rsidRDefault="00E72A4B" w:rsidP="00D808C9">
            <w:pPr>
              <w:spacing w:after="0" w:line="240" w:lineRule="auto"/>
              <w:jc w:val="center"/>
              <w:rPr>
                <w:rFonts w:ascii="Times New Roman" w:hAnsi="Times New Roman" w:cs="Times New Roman"/>
                <w:sz w:val="20"/>
                <w:szCs w:val="20"/>
              </w:rPr>
            </w:pPr>
          </w:p>
          <w:p w14:paraId="0581711F" w14:textId="77777777" w:rsidR="00E72A4B" w:rsidRPr="00FC14E5" w:rsidRDefault="00E72A4B" w:rsidP="00D808C9">
            <w:pPr>
              <w:spacing w:after="0" w:line="240" w:lineRule="auto"/>
              <w:jc w:val="center"/>
              <w:rPr>
                <w:rFonts w:ascii="Times New Roman" w:hAnsi="Times New Roman" w:cs="Times New Roman"/>
                <w:sz w:val="20"/>
                <w:szCs w:val="20"/>
              </w:rPr>
            </w:pPr>
          </w:p>
          <w:p w14:paraId="366C6BA2" w14:textId="77777777" w:rsidR="00E72A4B" w:rsidRPr="00FC14E5" w:rsidRDefault="00E72A4B" w:rsidP="00D808C9">
            <w:pPr>
              <w:spacing w:after="0" w:line="240" w:lineRule="auto"/>
              <w:jc w:val="center"/>
              <w:rPr>
                <w:rFonts w:ascii="Times New Roman" w:hAnsi="Times New Roman" w:cs="Times New Roman"/>
                <w:sz w:val="20"/>
                <w:szCs w:val="20"/>
              </w:rPr>
            </w:pPr>
          </w:p>
          <w:p w14:paraId="151E5F81" w14:textId="77777777" w:rsidR="00E72A4B" w:rsidRPr="00FC14E5" w:rsidRDefault="00E72A4B" w:rsidP="00D808C9">
            <w:pPr>
              <w:spacing w:after="0" w:line="240" w:lineRule="auto"/>
              <w:jc w:val="center"/>
              <w:rPr>
                <w:rFonts w:ascii="Times New Roman" w:hAnsi="Times New Roman" w:cs="Times New Roman"/>
                <w:sz w:val="20"/>
                <w:szCs w:val="20"/>
              </w:rPr>
            </w:pPr>
          </w:p>
          <w:p w14:paraId="0D995B27" w14:textId="494281BF"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упаковка</w:t>
            </w:r>
          </w:p>
        </w:tc>
        <w:tc>
          <w:tcPr>
            <w:tcW w:w="851" w:type="dxa"/>
            <w:shd w:val="clear" w:color="000000" w:fill="FFFFFF"/>
            <w:noWrap/>
            <w:vAlign w:val="center"/>
          </w:tcPr>
          <w:p w14:paraId="4F4A904E" w14:textId="07E2D259" w:rsidR="00082A03" w:rsidRPr="00FC14E5" w:rsidRDefault="00E72A4B"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lang w:val="kk-KZ"/>
              </w:rPr>
              <w:t>9</w:t>
            </w:r>
          </w:p>
        </w:tc>
        <w:tc>
          <w:tcPr>
            <w:tcW w:w="1135" w:type="dxa"/>
            <w:shd w:val="clear" w:color="000000" w:fill="FFFFFF"/>
            <w:noWrap/>
            <w:vAlign w:val="center"/>
          </w:tcPr>
          <w:p w14:paraId="7A8ECF75" w14:textId="77777777" w:rsidR="00082A03" w:rsidRPr="00FC14E5" w:rsidRDefault="00082A03" w:rsidP="00D808C9">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sz w:val="20"/>
                <w:szCs w:val="20"/>
              </w:rPr>
              <w:t>41 370</w:t>
            </w:r>
          </w:p>
        </w:tc>
        <w:tc>
          <w:tcPr>
            <w:tcW w:w="1334" w:type="dxa"/>
            <w:shd w:val="clear" w:color="000000" w:fill="FFFFFF"/>
            <w:vAlign w:val="center"/>
          </w:tcPr>
          <w:p w14:paraId="53B9B483" w14:textId="3E4AB4D8" w:rsidR="00082A03" w:rsidRPr="00FC14E5" w:rsidRDefault="00E72A4B" w:rsidP="00E72A4B">
            <w:pPr>
              <w:spacing w:after="0" w:line="240" w:lineRule="auto"/>
              <w:jc w:val="center"/>
              <w:rPr>
                <w:rFonts w:ascii="Times New Roman" w:hAnsi="Times New Roman" w:cs="Times New Roman"/>
                <w:sz w:val="20"/>
                <w:szCs w:val="20"/>
                <w:lang w:val="kk-KZ"/>
              </w:rPr>
            </w:pPr>
            <w:r w:rsidRPr="00FC14E5">
              <w:rPr>
                <w:rFonts w:ascii="Times New Roman" w:hAnsi="Times New Roman" w:cs="Times New Roman"/>
                <w:color w:val="000000"/>
                <w:sz w:val="20"/>
                <w:szCs w:val="20"/>
                <w:lang w:val="kk-KZ"/>
              </w:rPr>
              <w:t>372</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33</w:t>
            </w:r>
            <w:r w:rsidR="00082A03" w:rsidRPr="00FC14E5">
              <w:rPr>
                <w:rFonts w:ascii="Times New Roman" w:hAnsi="Times New Roman" w:cs="Times New Roman"/>
                <w:color w:val="000000"/>
                <w:sz w:val="20"/>
                <w:szCs w:val="20"/>
              </w:rPr>
              <w:t>0</w:t>
            </w:r>
          </w:p>
        </w:tc>
        <w:tc>
          <w:tcPr>
            <w:tcW w:w="1162" w:type="dxa"/>
            <w:shd w:val="clear" w:color="000000" w:fill="FFFFFF"/>
            <w:noWrap/>
          </w:tcPr>
          <w:p w14:paraId="164EECEB" w14:textId="77777777" w:rsidR="00082A03" w:rsidRPr="00FC14E5" w:rsidRDefault="00082A03" w:rsidP="00D808C9">
            <w:pPr>
              <w:spacing w:after="0" w:line="240" w:lineRule="auto"/>
              <w:jc w:val="center"/>
              <w:rPr>
                <w:rFonts w:ascii="Times New Roman" w:hAnsi="Times New Roman" w:cs="Times New Roman"/>
                <w:sz w:val="20"/>
                <w:szCs w:val="20"/>
              </w:rPr>
            </w:pPr>
          </w:p>
        </w:tc>
      </w:tr>
      <w:tr w:rsidR="00082A03" w:rsidRPr="00FC14E5" w14:paraId="02A15B24" w14:textId="77777777" w:rsidTr="00FC14E5">
        <w:trPr>
          <w:trHeight w:val="1780"/>
          <w:jc w:val="center"/>
        </w:trPr>
        <w:tc>
          <w:tcPr>
            <w:tcW w:w="562" w:type="dxa"/>
            <w:shd w:val="clear" w:color="auto" w:fill="auto"/>
            <w:noWrap/>
            <w:hideMark/>
          </w:tcPr>
          <w:p w14:paraId="774AA48F"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21</w:t>
            </w:r>
          </w:p>
        </w:tc>
        <w:tc>
          <w:tcPr>
            <w:tcW w:w="2982" w:type="dxa"/>
            <w:shd w:val="clear" w:color="auto" w:fill="auto"/>
            <w:noWrap/>
            <w:vAlign w:val="center"/>
            <w:hideMark/>
          </w:tcPr>
          <w:p w14:paraId="0597ED53"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r w:rsidRPr="00FC14E5">
              <w:rPr>
                <w:rFonts w:ascii="Times New Roman" w:hAnsi="Times New Roman" w:cs="Times New Roman"/>
                <w:bCs/>
                <w:sz w:val="20"/>
                <w:szCs w:val="20"/>
              </w:rPr>
              <w:t>Триглицериды R 4х40 мл</w:t>
            </w:r>
          </w:p>
        </w:tc>
        <w:tc>
          <w:tcPr>
            <w:tcW w:w="7144" w:type="dxa"/>
            <w:shd w:val="clear" w:color="auto" w:fill="auto"/>
            <w:noWrap/>
            <w:vAlign w:val="center"/>
            <w:hideMark/>
          </w:tcPr>
          <w:p w14:paraId="307847DE"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реагентной карусели анализатора. Контейнер должен быть снабжен специальным штрих-кодом совместимым со встроенным сканером анализатора.</w:t>
            </w:r>
          </w:p>
        </w:tc>
        <w:tc>
          <w:tcPr>
            <w:tcW w:w="1047" w:type="dxa"/>
            <w:shd w:val="clear" w:color="auto" w:fill="auto"/>
            <w:noWrap/>
            <w:hideMark/>
          </w:tcPr>
          <w:p w14:paraId="0A89E996" w14:textId="77777777" w:rsidR="00E72A4B" w:rsidRPr="00FC14E5" w:rsidRDefault="00E72A4B" w:rsidP="00D808C9">
            <w:pPr>
              <w:spacing w:after="0" w:line="240" w:lineRule="auto"/>
              <w:jc w:val="center"/>
              <w:rPr>
                <w:rFonts w:ascii="Times New Roman" w:hAnsi="Times New Roman" w:cs="Times New Roman"/>
                <w:sz w:val="20"/>
                <w:szCs w:val="20"/>
              </w:rPr>
            </w:pPr>
          </w:p>
          <w:p w14:paraId="1BAF9FE4" w14:textId="77777777" w:rsidR="00E72A4B" w:rsidRPr="00FC14E5" w:rsidRDefault="00E72A4B" w:rsidP="00D808C9">
            <w:pPr>
              <w:spacing w:after="0" w:line="240" w:lineRule="auto"/>
              <w:jc w:val="center"/>
              <w:rPr>
                <w:rFonts w:ascii="Times New Roman" w:hAnsi="Times New Roman" w:cs="Times New Roman"/>
                <w:sz w:val="20"/>
                <w:szCs w:val="20"/>
              </w:rPr>
            </w:pPr>
          </w:p>
          <w:p w14:paraId="7A4DD17B" w14:textId="77777777" w:rsidR="00E72A4B" w:rsidRPr="00FC14E5" w:rsidRDefault="00E72A4B" w:rsidP="00D808C9">
            <w:pPr>
              <w:spacing w:after="0" w:line="240" w:lineRule="auto"/>
              <w:jc w:val="center"/>
              <w:rPr>
                <w:rFonts w:ascii="Times New Roman" w:hAnsi="Times New Roman" w:cs="Times New Roman"/>
                <w:sz w:val="20"/>
                <w:szCs w:val="20"/>
              </w:rPr>
            </w:pPr>
          </w:p>
          <w:p w14:paraId="1169EAC4" w14:textId="3B95BBAE"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hideMark/>
          </w:tcPr>
          <w:p w14:paraId="27600FE3" w14:textId="2014F722" w:rsidR="00082A03" w:rsidRPr="00FC14E5" w:rsidRDefault="008A5A85"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6</w:t>
            </w:r>
          </w:p>
        </w:tc>
        <w:tc>
          <w:tcPr>
            <w:tcW w:w="1135" w:type="dxa"/>
            <w:shd w:val="clear" w:color="auto" w:fill="auto"/>
            <w:noWrap/>
            <w:vAlign w:val="center"/>
            <w:hideMark/>
          </w:tcPr>
          <w:p w14:paraId="2B4E3129"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83 020</w:t>
            </w:r>
          </w:p>
        </w:tc>
        <w:tc>
          <w:tcPr>
            <w:tcW w:w="1334" w:type="dxa"/>
            <w:shd w:val="clear" w:color="auto" w:fill="auto"/>
            <w:vAlign w:val="center"/>
          </w:tcPr>
          <w:p w14:paraId="71C0C67C" w14:textId="06421A93" w:rsidR="00082A03" w:rsidRPr="00FC14E5" w:rsidRDefault="008A5A85" w:rsidP="00E72A4B">
            <w:pPr>
              <w:spacing w:after="0" w:line="240" w:lineRule="auto"/>
              <w:jc w:val="center"/>
              <w:rPr>
                <w:rFonts w:ascii="Times New Roman" w:hAnsi="Times New Roman" w:cs="Times New Roman"/>
                <w:bCs/>
                <w:sz w:val="20"/>
                <w:szCs w:val="20"/>
                <w:lang w:val="en-US"/>
              </w:rPr>
            </w:pPr>
            <w:r w:rsidRPr="00FC14E5">
              <w:rPr>
                <w:rFonts w:ascii="Times New Roman" w:hAnsi="Times New Roman" w:cs="Times New Roman"/>
                <w:bCs/>
                <w:sz w:val="20"/>
                <w:szCs w:val="20"/>
                <w:lang w:val="en-US"/>
              </w:rPr>
              <w:t>498 120</w:t>
            </w:r>
          </w:p>
        </w:tc>
        <w:tc>
          <w:tcPr>
            <w:tcW w:w="1162" w:type="dxa"/>
            <w:shd w:val="clear" w:color="auto" w:fill="auto"/>
            <w:noWrap/>
            <w:hideMark/>
          </w:tcPr>
          <w:p w14:paraId="0B8B8606"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56C80461" w14:textId="77777777" w:rsidTr="00FC14E5">
        <w:trPr>
          <w:trHeight w:val="2263"/>
          <w:jc w:val="center"/>
        </w:trPr>
        <w:tc>
          <w:tcPr>
            <w:tcW w:w="562" w:type="dxa"/>
            <w:shd w:val="clear" w:color="auto" w:fill="auto"/>
            <w:noWrap/>
          </w:tcPr>
          <w:p w14:paraId="03322815"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22</w:t>
            </w:r>
          </w:p>
        </w:tc>
        <w:tc>
          <w:tcPr>
            <w:tcW w:w="2982" w:type="dxa"/>
            <w:shd w:val="clear" w:color="auto" w:fill="auto"/>
            <w:noWrap/>
            <w:vAlign w:val="center"/>
          </w:tcPr>
          <w:p w14:paraId="3638635B" w14:textId="77777777" w:rsidR="00082A03" w:rsidRPr="00FC14E5" w:rsidRDefault="00082A03" w:rsidP="00D808C9">
            <w:pPr>
              <w:spacing w:line="240" w:lineRule="auto"/>
              <w:jc w:val="center"/>
              <w:rPr>
                <w:rFonts w:ascii="Times New Roman" w:hAnsi="Times New Roman" w:cs="Times New Roman"/>
                <w:bCs/>
                <w:sz w:val="20"/>
                <w:szCs w:val="20"/>
              </w:rPr>
            </w:pPr>
            <w:proofErr w:type="spellStart"/>
            <w:r w:rsidRPr="00FC14E5">
              <w:rPr>
                <w:rFonts w:ascii="Times New Roman" w:hAnsi="Times New Roman" w:cs="Times New Roman"/>
                <w:bCs/>
                <w:sz w:val="20"/>
                <w:szCs w:val="20"/>
              </w:rPr>
              <w:t>Мультикалибратор</w:t>
            </w:r>
            <w:proofErr w:type="spellEnd"/>
            <w:r w:rsidRPr="00FC14E5">
              <w:rPr>
                <w:rFonts w:ascii="Times New Roman" w:hAnsi="Times New Roman" w:cs="Times New Roman"/>
                <w:bCs/>
                <w:sz w:val="20"/>
                <w:szCs w:val="20"/>
              </w:rPr>
              <w:t xml:space="preserve"> 10х3 мл</w:t>
            </w:r>
          </w:p>
        </w:tc>
        <w:tc>
          <w:tcPr>
            <w:tcW w:w="7144" w:type="dxa"/>
            <w:shd w:val="clear" w:color="auto" w:fill="auto"/>
            <w:noWrap/>
            <w:vAlign w:val="center"/>
          </w:tcPr>
          <w:p w14:paraId="2C486D9A"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Одноуровневый </w:t>
            </w:r>
            <w:proofErr w:type="spellStart"/>
            <w:r w:rsidRPr="00FC14E5">
              <w:rPr>
                <w:rFonts w:ascii="Times New Roman" w:hAnsi="Times New Roman" w:cs="Times New Roman"/>
                <w:color w:val="000000"/>
                <w:sz w:val="20"/>
                <w:szCs w:val="20"/>
              </w:rPr>
              <w:t>мультикалибратор</w:t>
            </w:r>
            <w:proofErr w:type="spellEnd"/>
            <w:r w:rsidRPr="00FC14E5">
              <w:rPr>
                <w:rFonts w:ascii="Times New Roman" w:hAnsi="Times New Roman" w:cs="Times New Roman"/>
                <w:color w:val="000000"/>
                <w:sz w:val="20"/>
                <w:szCs w:val="20"/>
              </w:rPr>
              <w:t xml:space="preserve"> для однокомпонентных и двухкомпонентных тестов. Лиофильно высушенная сыворотка с аттестованными значениями </w:t>
            </w:r>
            <w:proofErr w:type="spellStart"/>
            <w:r w:rsidRPr="00FC14E5">
              <w:rPr>
                <w:rFonts w:ascii="Times New Roman" w:hAnsi="Times New Roman" w:cs="Times New Roman"/>
                <w:color w:val="000000"/>
                <w:sz w:val="20"/>
                <w:szCs w:val="20"/>
              </w:rPr>
              <w:t>аналитов</w:t>
            </w:r>
            <w:proofErr w:type="spellEnd"/>
            <w:r w:rsidRPr="00FC14E5">
              <w:rPr>
                <w:rFonts w:ascii="Times New Roman" w:hAnsi="Times New Roman" w:cs="Times New Roman"/>
                <w:color w:val="000000"/>
                <w:sz w:val="20"/>
                <w:szCs w:val="20"/>
              </w:rPr>
              <w:t xml:space="preserve"> для калибровки тестов: GOT/ALT, GOT/AST, ALB, AMS, GGT, GLU-</w:t>
            </w:r>
            <w:proofErr w:type="spellStart"/>
            <w:r w:rsidRPr="00FC14E5">
              <w:rPr>
                <w:rFonts w:ascii="Times New Roman" w:hAnsi="Times New Roman" w:cs="Times New Roman"/>
                <w:color w:val="000000"/>
                <w:sz w:val="20"/>
                <w:szCs w:val="20"/>
              </w:rPr>
              <w:t>GodPap</w:t>
            </w:r>
            <w:proofErr w:type="spellEnd"/>
            <w:r w:rsidRPr="00FC14E5">
              <w:rPr>
                <w:rFonts w:ascii="Times New Roman" w:hAnsi="Times New Roman" w:cs="Times New Roman"/>
                <w:color w:val="000000"/>
                <w:sz w:val="20"/>
                <w:szCs w:val="20"/>
              </w:rPr>
              <w:t xml:space="preserve">, FE, CREA-J, LDH, MG, BUN/UREA, TP, TBIL/VOX, DBIL/VOX, CHOL/TC, TG, ALP, UA. При разведении лиофильной сыворотки, объем готового калибратора не менее 30мл. Набор </w:t>
            </w:r>
            <w:proofErr w:type="spellStart"/>
            <w:r w:rsidRPr="00FC14E5">
              <w:rPr>
                <w:rFonts w:ascii="Times New Roman" w:hAnsi="Times New Roman" w:cs="Times New Roman"/>
                <w:color w:val="000000"/>
                <w:sz w:val="20"/>
                <w:szCs w:val="20"/>
              </w:rPr>
              <w:t>мультикалибратора</w:t>
            </w:r>
            <w:proofErr w:type="spellEnd"/>
            <w:r w:rsidRPr="00FC14E5">
              <w:rPr>
                <w:rFonts w:ascii="Times New Roman" w:hAnsi="Times New Roman" w:cs="Times New Roman"/>
                <w:color w:val="000000"/>
                <w:sz w:val="20"/>
                <w:szCs w:val="20"/>
              </w:rPr>
              <w:t xml:space="preserve">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1047" w:type="dxa"/>
            <w:shd w:val="clear" w:color="auto" w:fill="auto"/>
            <w:noWrap/>
          </w:tcPr>
          <w:p w14:paraId="115CE8A4" w14:textId="77777777" w:rsidR="00591C02" w:rsidRPr="00FC14E5" w:rsidRDefault="00591C02" w:rsidP="00D808C9">
            <w:pPr>
              <w:spacing w:line="240" w:lineRule="auto"/>
              <w:jc w:val="center"/>
              <w:rPr>
                <w:rFonts w:ascii="Times New Roman" w:hAnsi="Times New Roman" w:cs="Times New Roman"/>
                <w:sz w:val="20"/>
                <w:szCs w:val="20"/>
              </w:rPr>
            </w:pPr>
          </w:p>
          <w:p w14:paraId="173A03DA" w14:textId="77777777" w:rsidR="00591C02" w:rsidRPr="00FC14E5" w:rsidRDefault="00591C02" w:rsidP="00D808C9">
            <w:pPr>
              <w:spacing w:line="240" w:lineRule="auto"/>
              <w:jc w:val="center"/>
              <w:rPr>
                <w:rFonts w:ascii="Times New Roman" w:hAnsi="Times New Roman" w:cs="Times New Roman"/>
                <w:sz w:val="20"/>
                <w:szCs w:val="20"/>
              </w:rPr>
            </w:pPr>
          </w:p>
          <w:p w14:paraId="71A16D15" w14:textId="2AABADDF"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58E2AB0D" w14:textId="3D0773D3" w:rsidR="00082A03" w:rsidRPr="00FC14E5" w:rsidRDefault="008A5A85" w:rsidP="00D808C9">
            <w:pPr>
              <w:spacing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2</w:t>
            </w:r>
          </w:p>
        </w:tc>
        <w:tc>
          <w:tcPr>
            <w:tcW w:w="1135" w:type="dxa"/>
            <w:shd w:val="clear" w:color="auto" w:fill="auto"/>
            <w:noWrap/>
            <w:vAlign w:val="center"/>
          </w:tcPr>
          <w:p w14:paraId="0AC8E545" w14:textId="77777777" w:rsidR="00082A03" w:rsidRPr="00FC14E5" w:rsidRDefault="00082A03" w:rsidP="00D808C9">
            <w:pPr>
              <w:spacing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194 940</w:t>
            </w:r>
          </w:p>
        </w:tc>
        <w:tc>
          <w:tcPr>
            <w:tcW w:w="1334" w:type="dxa"/>
            <w:shd w:val="clear" w:color="auto" w:fill="auto"/>
            <w:vAlign w:val="center"/>
          </w:tcPr>
          <w:p w14:paraId="58104FD9" w14:textId="535191EE" w:rsidR="00082A03" w:rsidRPr="00FC14E5" w:rsidRDefault="008A5A85" w:rsidP="00591C02">
            <w:pPr>
              <w:spacing w:line="240" w:lineRule="auto"/>
              <w:jc w:val="center"/>
              <w:rPr>
                <w:rFonts w:ascii="Times New Roman" w:hAnsi="Times New Roman" w:cs="Times New Roman"/>
                <w:bCs/>
                <w:sz w:val="20"/>
                <w:szCs w:val="20"/>
                <w:lang w:val="en-US"/>
              </w:rPr>
            </w:pPr>
            <w:r w:rsidRPr="00FC14E5">
              <w:rPr>
                <w:rFonts w:ascii="Times New Roman" w:hAnsi="Times New Roman" w:cs="Times New Roman"/>
                <w:bCs/>
                <w:sz w:val="20"/>
                <w:szCs w:val="20"/>
                <w:lang w:val="en-US"/>
              </w:rPr>
              <w:t>389 880</w:t>
            </w:r>
          </w:p>
        </w:tc>
        <w:tc>
          <w:tcPr>
            <w:tcW w:w="1162" w:type="dxa"/>
            <w:shd w:val="clear" w:color="auto" w:fill="auto"/>
            <w:noWrap/>
          </w:tcPr>
          <w:p w14:paraId="04D41220" w14:textId="77777777" w:rsidR="00082A03" w:rsidRPr="00FC14E5" w:rsidRDefault="00082A03" w:rsidP="00D808C9">
            <w:pPr>
              <w:spacing w:line="240" w:lineRule="auto"/>
              <w:jc w:val="center"/>
              <w:rPr>
                <w:rFonts w:ascii="Times New Roman" w:hAnsi="Times New Roman" w:cs="Times New Roman"/>
                <w:bCs/>
                <w:color w:val="000000"/>
                <w:sz w:val="20"/>
                <w:szCs w:val="20"/>
              </w:rPr>
            </w:pPr>
          </w:p>
        </w:tc>
      </w:tr>
      <w:tr w:rsidR="00082A03" w:rsidRPr="00FC14E5" w14:paraId="050534B4" w14:textId="77777777" w:rsidTr="00FC14E5">
        <w:trPr>
          <w:trHeight w:val="2498"/>
          <w:jc w:val="center"/>
        </w:trPr>
        <w:tc>
          <w:tcPr>
            <w:tcW w:w="562" w:type="dxa"/>
            <w:shd w:val="clear" w:color="auto" w:fill="auto"/>
            <w:noWrap/>
          </w:tcPr>
          <w:p w14:paraId="525CE444"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lastRenderedPageBreak/>
              <w:t>23</w:t>
            </w:r>
          </w:p>
        </w:tc>
        <w:tc>
          <w:tcPr>
            <w:tcW w:w="2982" w:type="dxa"/>
            <w:shd w:val="clear" w:color="auto" w:fill="auto"/>
            <w:noWrap/>
            <w:vAlign w:val="center"/>
          </w:tcPr>
          <w:p w14:paraId="50ADD52D" w14:textId="77777777" w:rsidR="00082A03" w:rsidRPr="00FC14E5" w:rsidRDefault="00082A03" w:rsidP="00D808C9">
            <w:pPr>
              <w:spacing w:after="0" w:line="240" w:lineRule="auto"/>
              <w:jc w:val="center"/>
              <w:rPr>
                <w:rFonts w:ascii="Times New Roman" w:hAnsi="Times New Roman" w:cs="Times New Roman"/>
                <w:bCs/>
                <w:sz w:val="20"/>
                <w:szCs w:val="20"/>
              </w:rPr>
            </w:pPr>
            <w:proofErr w:type="spellStart"/>
            <w:r w:rsidRPr="00FC14E5">
              <w:rPr>
                <w:rFonts w:ascii="Times New Roman" w:hAnsi="Times New Roman" w:cs="Times New Roman"/>
                <w:sz w:val="20"/>
                <w:szCs w:val="20"/>
              </w:rPr>
              <w:t>МультиКонтроль</w:t>
            </w:r>
            <w:proofErr w:type="spellEnd"/>
            <w:r w:rsidRPr="00FC14E5">
              <w:rPr>
                <w:rFonts w:ascii="Times New Roman" w:hAnsi="Times New Roman" w:cs="Times New Roman"/>
                <w:sz w:val="20"/>
                <w:szCs w:val="20"/>
              </w:rPr>
              <w:t xml:space="preserve"> Клин Чем уровень 1, 6х5 мл</w:t>
            </w:r>
          </w:p>
        </w:tc>
        <w:tc>
          <w:tcPr>
            <w:tcW w:w="7144" w:type="dxa"/>
            <w:shd w:val="clear" w:color="auto" w:fill="auto"/>
            <w:noWrap/>
            <w:vAlign w:val="bottom"/>
          </w:tcPr>
          <w:p w14:paraId="37D7FC56"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Лиофильно высушенная сыворотка с аттестованными значениями </w:t>
            </w:r>
            <w:proofErr w:type="spellStart"/>
            <w:r w:rsidRPr="00FC14E5">
              <w:rPr>
                <w:rFonts w:ascii="Times New Roman" w:hAnsi="Times New Roman" w:cs="Times New Roman"/>
                <w:color w:val="000000"/>
                <w:sz w:val="20"/>
                <w:szCs w:val="20"/>
              </w:rPr>
              <w:t>аналитов</w:t>
            </w:r>
            <w:proofErr w:type="spellEnd"/>
            <w:r w:rsidRPr="00FC14E5">
              <w:rPr>
                <w:rFonts w:ascii="Times New Roman" w:hAnsi="Times New Roman" w:cs="Times New Roman"/>
                <w:color w:val="000000"/>
                <w:sz w:val="20"/>
                <w:szCs w:val="20"/>
              </w:rPr>
              <w:t xml:space="preserve">, соответствующих нормальным, для контроля качества тестов: </w:t>
            </w:r>
            <w:r w:rsidRPr="00FC14E5">
              <w:rPr>
                <w:rFonts w:ascii="Times New Roman" w:hAnsi="Times New Roman" w:cs="Times New Roman"/>
                <w:bCs/>
                <w:sz w:val="20"/>
                <w:szCs w:val="20"/>
                <w:lang w:val="en-US"/>
              </w:rPr>
              <w:t>ALB</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ALP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ALT</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AMY</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AST</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DB</w:t>
            </w:r>
            <w:r w:rsidRPr="00FC14E5">
              <w:rPr>
                <w:rFonts w:ascii="Times New Roman" w:hAnsi="Times New Roman" w:cs="Times New Roman"/>
                <w:bCs/>
                <w:sz w:val="20"/>
                <w:szCs w:val="20"/>
              </w:rPr>
              <w:t>-</w:t>
            </w:r>
            <w:proofErr w:type="gramStart"/>
            <w:r w:rsidRPr="00FC14E5">
              <w:rPr>
                <w:rFonts w:ascii="Times New Roman" w:hAnsi="Times New Roman" w:cs="Times New Roman"/>
                <w:bCs/>
                <w:sz w:val="20"/>
                <w:szCs w:val="20"/>
                <w:lang w:val="en-US"/>
              </w:rPr>
              <w:t>DSA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DB</w:t>
            </w:r>
            <w:proofErr w:type="gramEnd"/>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VOX</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TB</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DSA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TB</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VOX</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TC</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CK</w:t>
            </w:r>
            <w:r w:rsidRPr="00FC14E5">
              <w:rPr>
                <w:rFonts w:ascii="Times New Roman" w:hAnsi="Times New Roman" w:cs="Times New Roman"/>
                <w:bCs/>
                <w:sz w:val="20"/>
                <w:szCs w:val="20"/>
              </w:rPr>
              <w:t xml:space="preserve">; </w:t>
            </w:r>
            <w:proofErr w:type="spellStart"/>
            <w:r w:rsidRPr="00FC14E5">
              <w:rPr>
                <w:rFonts w:ascii="Times New Roman" w:hAnsi="Times New Roman" w:cs="Times New Roman"/>
                <w:bCs/>
                <w:sz w:val="20"/>
                <w:szCs w:val="20"/>
                <w:lang w:val="en-US"/>
              </w:rPr>
              <w:t>Crea</w:t>
            </w:r>
            <w:proofErr w:type="spellEnd"/>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S</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GLU</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HK</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GLU</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O</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GGT</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HBDH</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IgA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IgG</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IgM</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LDH</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Mg</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TG</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Urea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UA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Fe</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CHE</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LIP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Na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K</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Cl</w:t>
            </w:r>
            <w:r w:rsidRPr="00FC14E5">
              <w:rPr>
                <w:rFonts w:ascii="Times New Roman" w:hAnsi="Times New Roman" w:cs="Times New Roman"/>
                <w:bCs/>
                <w:sz w:val="20"/>
                <w:szCs w:val="20"/>
              </w:rPr>
              <w:t xml:space="preserve">-; </w:t>
            </w:r>
            <w:r w:rsidRPr="00FC14E5">
              <w:rPr>
                <w:rFonts w:ascii="Times New Roman" w:hAnsi="Times New Roman" w:cs="Times New Roman"/>
                <w:b/>
                <w:bCs/>
                <w:sz w:val="20"/>
                <w:szCs w:val="20"/>
                <w:lang w:val="en-US"/>
              </w:rPr>
              <w:t>C</w:t>
            </w:r>
            <w:r w:rsidRPr="00FC14E5">
              <w:rPr>
                <w:rFonts w:ascii="Times New Roman" w:hAnsi="Times New Roman" w:cs="Times New Roman"/>
                <w:b/>
                <w:bCs/>
                <w:sz w:val="20"/>
                <w:szCs w:val="20"/>
              </w:rPr>
              <w:t xml:space="preserve">3; </w:t>
            </w:r>
            <w:r w:rsidRPr="00FC14E5">
              <w:rPr>
                <w:rFonts w:ascii="Times New Roman" w:hAnsi="Times New Roman" w:cs="Times New Roman"/>
                <w:b/>
                <w:bCs/>
                <w:sz w:val="20"/>
                <w:szCs w:val="20"/>
                <w:lang w:val="en-US"/>
              </w:rPr>
              <w:t>C</w:t>
            </w:r>
            <w:r w:rsidRPr="00FC14E5">
              <w:rPr>
                <w:rFonts w:ascii="Times New Roman" w:hAnsi="Times New Roman" w:cs="Times New Roman"/>
                <w:b/>
                <w:bCs/>
                <w:sz w:val="20"/>
                <w:szCs w:val="20"/>
              </w:rPr>
              <w:t xml:space="preserve">4; </w:t>
            </w:r>
            <w:r w:rsidRPr="00FC14E5">
              <w:rPr>
                <w:rFonts w:ascii="Times New Roman" w:hAnsi="Times New Roman" w:cs="Times New Roman"/>
                <w:b/>
                <w:bCs/>
                <w:sz w:val="20"/>
                <w:szCs w:val="20"/>
                <w:lang w:val="en-US"/>
              </w:rPr>
              <w:t>CRP</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HS</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CRP</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Apo</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A</w:t>
            </w:r>
            <w:r w:rsidRPr="00FC14E5">
              <w:rPr>
                <w:rFonts w:ascii="Times New Roman" w:hAnsi="Times New Roman" w:cs="Times New Roman"/>
                <w:b/>
                <w:bCs/>
                <w:sz w:val="20"/>
                <w:szCs w:val="20"/>
              </w:rPr>
              <w:t xml:space="preserve">1; </w:t>
            </w:r>
            <w:r w:rsidRPr="00FC14E5">
              <w:rPr>
                <w:rFonts w:ascii="Times New Roman" w:hAnsi="Times New Roman" w:cs="Times New Roman"/>
                <w:b/>
                <w:bCs/>
                <w:sz w:val="20"/>
                <w:szCs w:val="20"/>
                <w:lang w:val="en-US"/>
              </w:rPr>
              <w:t>Apo</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B</w:t>
            </w:r>
            <w:r w:rsidRPr="00FC14E5">
              <w:rPr>
                <w:rFonts w:ascii="Times New Roman" w:hAnsi="Times New Roman" w:cs="Times New Roman"/>
                <w:b/>
                <w:bCs/>
                <w:sz w:val="20"/>
                <w:szCs w:val="20"/>
              </w:rPr>
              <w:t>;</w:t>
            </w:r>
            <w:r w:rsidRPr="00FC14E5">
              <w:rPr>
                <w:rFonts w:ascii="Times New Roman" w:hAnsi="Times New Roman" w:cs="Times New Roman"/>
                <w:sz w:val="20"/>
                <w:szCs w:val="20"/>
              </w:rPr>
              <w:t xml:space="preserve"> HDLC; LDLC;</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PA</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CK</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MB</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ASO</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TRF</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FER</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UIBC</w:t>
            </w:r>
            <w:r w:rsidRPr="00FC14E5">
              <w:rPr>
                <w:rFonts w:ascii="Times New Roman" w:hAnsi="Times New Roman" w:cs="Times New Roman"/>
                <w:color w:val="000000"/>
                <w:sz w:val="20"/>
                <w:szCs w:val="20"/>
              </w:rPr>
              <w:t xml:space="preserve">. При разведении лиофильной сыворотки, объем готового калибратора не менее 30мл. Набор </w:t>
            </w:r>
            <w:proofErr w:type="spellStart"/>
            <w:r w:rsidRPr="00FC14E5">
              <w:rPr>
                <w:rFonts w:ascii="Times New Roman" w:hAnsi="Times New Roman" w:cs="Times New Roman"/>
                <w:color w:val="000000"/>
                <w:sz w:val="20"/>
                <w:szCs w:val="20"/>
              </w:rPr>
              <w:t>мультикалибратора</w:t>
            </w:r>
            <w:proofErr w:type="spellEnd"/>
            <w:r w:rsidRPr="00FC14E5">
              <w:rPr>
                <w:rFonts w:ascii="Times New Roman" w:hAnsi="Times New Roman" w:cs="Times New Roman"/>
                <w:color w:val="000000"/>
                <w:sz w:val="20"/>
                <w:szCs w:val="20"/>
              </w:rPr>
              <w:t xml:space="preserve">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1047" w:type="dxa"/>
            <w:shd w:val="clear" w:color="auto" w:fill="auto"/>
            <w:noWrap/>
          </w:tcPr>
          <w:p w14:paraId="501981BC" w14:textId="77777777" w:rsidR="001071F1" w:rsidRPr="00FC14E5" w:rsidRDefault="001071F1" w:rsidP="00D808C9">
            <w:pPr>
              <w:spacing w:after="0" w:line="240" w:lineRule="auto"/>
              <w:jc w:val="center"/>
              <w:rPr>
                <w:rFonts w:ascii="Times New Roman" w:hAnsi="Times New Roman" w:cs="Times New Roman"/>
                <w:sz w:val="20"/>
                <w:szCs w:val="20"/>
              </w:rPr>
            </w:pPr>
          </w:p>
          <w:p w14:paraId="06F56955" w14:textId="77777777" w:rsidR="001071F1" w:rsidRPr="00FC14E5" w:rsidRDefault="001071F1" w:rsidP="00D808C9">
            <w:pPr>
              <w:spacing w:after="0" w:line="240" w:lineRule="auto"/>
              <w:jc w:val="center"/>
              <w:rPr>
                <w:rFonts w:ascii="Times New Roman" w:hAnsi="Times New Roman" w:cs="Times New Roman"/>
                <w:sz w:val="20"/>
                <w:szCs w:val="20"/>
              </w:rPr>
            </w:pPr>
          </w:p>
          <w:p w14:paraId="33E2301D" w14:textId="77777777" w:rsidR="001071F1" w:rsidRPr="00FC14E5" w:rsidRDefault="001071F1" w:rsidP="00D808C9">
            <w:pPr>
              <w:spacing w:after="0" w:line="240" w:lineRule="auto"/>
              <w:jc w:val="center"/>
              <w:rPr>
                <w:rFonts w:ascii="Times New Roman" w:hAnsi="Times New Roman" w:cs="Times New Roman"/>
                <w:sz w:val="20"/>
                <w:szCs w:val="20"/>
              </w:rPr>
            </w:pPr>
          </w:p>
          <w:p w14:paraId="073E5504" w14:textId="77777777" w:rsidR="001071F1" w:rsidRPr="00FC14E5" w:rsidRDefault="001071F1" w:rsidP="00D808C9">
            <w:pPr>
              <w:spacing w:after="0" w:line="240" w:lineRule="auto"/>
              <w:jc w:val="center"/>
              <w:rPr>
                <w:rFonts w:ascii="Times New Roman" w:hAnsi="Times New Roman" w:cs="Times New Roman"/>
                <w:sz w:val="20"/>
                <w:szCs w:val="20"/>
              </w:rPr>
            </w:pPr>
          </w:p>
          <w:p w14:paraId="0A0FBD57" w14:textId="77777777" w:rsidR="001071F1" w:rsidRPr="00FC14E5" w:rsidRDefault="001071F1" w:rsidP="00D808C9">
            <w:pPr>
              <w:spacing w:after="0" w:line="240" w:lineRule="auto"/>
              <w:jc w:val="center"/>
              <w:rPr>
                <w:rFonts w:ascii="Times New Roman" w:hAnsi="Times New Roman" w:cs="Times New Roman"/>
                <w:sz w:val="20"/>
                <w:szCs w:val="20"/>
              </w:rPr>
            </w:pPr>
          </w:p>
          <w:p w14:paraId="73F832AD" w14:textId="7D503BB6"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13BD02F9" w14:textId="024B3E6F" w:rsidR="00082A03" w:rsidRPr="00FC14E5" w:rsidRDefault="008A5A85"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2</w:t>
            </w:r>
          </w:p>
        </w:tc>
        <w:tc>
          <w:tcPr>
            <w:tcW w:w="1135" w:type="dxa"/>
            <w:shd w:val="clear" w:color="auto" w:fill="auto"/>
            <w:noWrap/>
            <w:vAlign w:val="center"/>
          </w:tcPr>
          <w:p w14:paraId="5527C221"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219 060</w:t>
            </w:r>
          </w:p>
        </w:tc>
        <w:tc>
          <w:tcPr>
            <w:tcW w:w="1334" w:type="dxa"/>
            <w:shd w:val="clear" w:color="auto" w:fill="auto"/>
            <w:vAlign w:val="center"/>
          </w:tcPr>
          <w:p w14:paraId="714F4440" w14:textId="368F3CE5" w:rsidR="00082A03" w:rsidRPr="00FC14E5" w:rsidRDefault="008A5A85" w:rsidP="001071F1">
            <w:pPr>
              <w:spacing w:after="0" w:line="240" w:lineRule="auto"/>
              <w:jc w:val="center"/>
              <w:rPr>
                <w:rFonts w:ascii="Times New Roman" w:hAnsi="Times New Roman" w:cs="Times New Roman"/>
                <w:bCs/>
                <w:sz w:val="20"/>
                <w:szCs w:val="20"/>
                <w:lang w:val="en-US"/>
              </w:rPr>
            </w:pPr>
            <w:r w:rsidRPr="00FC14E5">
              <w:rPr>
                <w:rFonts w:ascii="Times New Roman" w:hAnsi="Times New Roman" w:cs="Times New Roman"/>
                <w:bCs/>
                <w:sz w:val="20"/>
                <w:szCs w:val="20"/>
                <w:lang w:val="en-US"/>
              </w:rPr>
              <w:t>438 120</w:t>
            </w:r>
          </w:p>
        </w:tc>
        <w:tc>
          <w:tcPr>
            <w:tcW w:w="1162" w:type="dxa"/>
            <w:shd w:val="clear" w:color="auto" w:fill="auto"/>
            <w:noWrap/>
          </w:tcPr>
          <w:p w14:paraId="08FA4A68"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69A4CD9D" w14:textId="77777777" w:rsidTr="00FC14E5">
        <w:trPr>
          <w:trHeight w:val="300"/>
          <w:jc w:val="center"/>
        </w:trPr>
        <w:tc>
          <w:tcPr>
            <w:tcW w:w="562" w:type="dxa"/>
            <w:shd w:val="clear" w:color="auto" w:fill="auto"/>
            <w:noWrap/>
          </w:tcPr>
          <w:p w14:paraId="33C3845B"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24</w:t>
            </w:r>
          </w:p>
        </w:tc>
        <w:tc>
          <w:tcPr>
            <w:tcW w:w="2982" w:type="dxa"/>
            <w:shd w:val="clear" w:color="auto" w:fill="auto"/>
            <w:noWrap/>
            <w:vAlign w:val="center"/>
          </w:tcPr>
          <w:p w14:paraId="6EB95BEA" w14:textId="77777777" w:rsidR="00082A03" w:rsidRPr="00FC14E5" w:rsidRDefault="00082A03" w:rsidP="00D808C9">
            <w:pPr>
              <w:spacing w:after="0" w:line="240" w:lineRule="auto"/>
              <w:jc w:val="center"/>
              <w:rPr>
                <w:rFonts w:ascii="Times New Roman" w:hAnsi="Times New Roman" w:cs="Times New Roman"/>
                <w:sz w:val="20"/>
                <w:szCs w:val="20"/>
              </w:rPr>
            </w:pPr>
            <w:proofErr w:type="spellStart"/>
            <w:r w:rsidRPr="00FC14E5">
              <w:rPr>
                <w:rFonts w:ascii="Times New Roman" w:hAnsi="Times New Roman" w:cs="Times New Roman"/>
                <w:sz w:val="20"/>
                <w:szCs w:val="20"/>
              </w:rPr>
              <w:t>МультиКонтроль</w:t>
            </w:r>
            <w:proofErr w:type="spellEnd"/>
            <w:r w:rsidRPr="00FC14E5">
              <w:rPr>
                <w:rFonts w:ascii="Times New Roman" w:hAnsi="Times New Roman" w:cs="Times New Roman"/>
                <w:sz w:val="20"/>
                <w:szCs w:val="20"/>
              </w:rPr>
              <w:t xml:space="preserve"> Клин Чем уровень 2, 6х5 мл</w:t>
            </w:r>
          </w:p>
        </w:tc>
        <w:tc>
          <w:tcPr>
            <w:tcW w:w="7144" w:type="dxa"/>
            <w:shd w:val="clear" w:color="auto" w:fill="auto"/>
            <w:noWrap/>
            <w:vAlign w:val="bottom"/>
          </w:tcPr>
          <w:p w14:paraId="58081D70"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Лиофильно высушенная сыворотка с аттестованными значениями </w:t>
            </w:r>
            <w:proofErr w:type="spellStart"/>
            <w:r w:rsidRPr="00FC14E5">
              <w:rPr>
                <w:rFonts w:ascii="Times New Roman" w:hAnsi="Times New Roman" w:cs="Times New Roman"/>
                <w:color w:val="000000"/>
                <w:sz w:val="20"/>
                <w:szCs w:val="20"/>
              </w:rPr>
              <w:t>аналитов</w:t>
            </w:r>
            <w:proofErr w:type="spellEnd"/>
            <w:r w:rsidRPr="00FC14E5">
              <w:rPr>
                <w:rFonts w:ascii="Times New Roman" w:hAnsi="Times New Roman" w:cs="Times New Roman"/>
                <w:color w:val="000000"/>
                <w:sz w:val="20"/>
                <w:szCs w:val="20"/>
              </w:rPr>
              <w:t xml:space="preserve">, соответствующих паталогическим, для контроля качества тестов: </w:t>
            </w:r>
            <w:r w:rsidRPr="00FC14E5">
              <w:rPr>
                <w:rFonts w:ascii="Times New Roman" w:hAnsi="Times New Roman" w:cs="Times New Roman"/>
                <w:bCs/>
                <w:sz w:val="20"/>
                <w:szCs w:val="20"/>
                <w:lang w:val="en-US"/>
              </w:rPr>
              <w:t>ALB</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ALP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ALT</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AMY</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AST</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DB</w:t>
            </w:r>
            <w:r w:rsidRPr="00FC14E5">
              <w:rPr>
                <w:rFonts w:ascii="Times New Roman" w:hAnsi="Times New Roman" w:cs="Times New Roman"/>
                <w:bCs/>
                <w:sz w:val="20"/>
                <w:szCs w:val="20"/>
              </w:rPr>
              <w:t>-</w:t>
            </w:r>
            <w:proofErr w:type="gramStart"/>
            <w:r w:rsidRPr="00FC14E5">
              <w:rPr>
                <w:rFonts w:ascii="Times New Roman" w:hAnsi="Times New Roman" w:cs="Times New Roman"/>
                <w:bCs/>
                <w:sz w:val="20"/>
                <w:szCs w:val="20"/>
                <w:lang w:val="en-US"/>
              </w:rPr>
              <w:t>DSA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DB</w:t>
            </w:r>
            <w:proofErr w:type="gramEnd"/>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VOX</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TB</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DSA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TB</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VOX</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TC</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CK</w:t>
            </w:r>
            <w:r w:rsidRPr="00FC14E5">
              <w:rPr>
                <w:rFonts w:ascii="Times New Roman" w:hAnsi="Times New Roman" w:cs="Times New Roman"/>
                <w:bCs/>
                <w:sz w:val="20"/>
                <w:szCs w:val="20"/>
              </w:rPr>
              <w:t xml:space="preserve">; </w:t>
            </w:r>
            <w:proofErr w:type="spellStart"/>
            <w:r w:rsidRPr="00FC14E5">
              <w:rPr>
                <w:rFonts w:ascii="Times New Roman" w:hAnsi="Times New Roman" w:cs="Times New Roman"/>
                <w:bCs/>
                <w:sz w:val="20"/>
                <w:szCs w:val="20"/>
                <w:lang w:val="en-US"/>
              </w:rPr>
              <w:t>Crea</w:t>
            </w:r>
            <w:proofErr w:type="spellEnd"/>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S</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GLU</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HK</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GLU</w:t>
            </w:r>
            <w:r w:rsidRPr="00FC14E5">
              <w:rPr>
                <w:rFonts w:ascii="Times New Roman" w:hAnsi="Times New Roman" w:cs="Times New Roman"/>
                <w:bCs/>
                <w:sz w:val="20"/>
                <w:szCs w:val="20"/>
              </w:rPr>
              <w:t>-</w:t>
            </w:r>
            <w:r w:rsidRPr="00FC14E5">
              <w:rPr>
                <w:rFonts w:ascii="Times New Roman" w:hAnsi="Times New Roman" w:cs="Times New Roman"/>
                <w:bCs/>
                <w:sz w:val="20"/>
                <w:szCs w:val="20"/>
                <w:lang w:val="en-US"/>
              </w:rPr>
              <w:t>O</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GGT</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HBDH</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IgA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IgG</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IgM</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LDH</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Mg</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TG</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Urea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UA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Fe</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CHE</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LIP</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Na</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K</w:t>
            </w:r>
            <w:r w:rsidRPr="00FC14E5">
              <w:rPr>
                <w:rFonts w:ascii="Times New Roman" w:hAnsi="Times New Roman" w:cs="Times New Roman"/>
                <w:bCs/>
                <w:sz w:val="20"/>
                <w:szCs w:val="20"/>
              </w:rPr>
              <w:t xml:space="preserve">+; </w:t>
            </w:r>
            <w:r w:rsidRPr="00FC14E5">
              <w:rPr>
                <w:rFonts w:ascii="Times New Roman" w:hAnsi="Times New Roman" w:cs="Times New Roman"/>
                <w:bCs/>
                <w:sz w:val="20"/>
                <w:szCs w:val="20"/>
                <w:lang w:val="en-US"/>
              </w:rPr>
              <w:t>Cl</w:t>
            </w:r>
            <w:r w:rsidRPr="00FC14E5">
              <w:rPr>
                <w:rFonts w:ascii="Times New Roman" w:hAnsi="Times New Roman" w:cs="Times New Roman"/>
                <w:bCs/>
                <w:sz w:val="20"/>
                <w:szCs w:val="20"/>
              </w:rPr>
              <w:t xml:space="preserve">-; </w:t>
            </w:r>
            <w:r w:rsidRPr="00FC14E5">
              <w:rPr>
                <w:rFonts w:ascii="Times New Roman" w:hAnsi="Times New Roman" w:cs="Times New Roman"/>
                <w:b/>
                <w:bCs/>
                <w:sz w:val="20"/>
                <w:szCs w:val="20"/>
                <w:lang w:val="en-US"/>
              </w:rPr>
              <w:t>C</w:t>
            </w:r>
            <w:r w:rsidRPr="00FC14E5">
              <w:rPr>
                <w:rFonts w:ascii="Times New Roman" w:hAnsi="Times New Roman" w:cs="Times New Roman"/>
                <w:b/>
                <w:bCs/>
                <w:sz w:val="20"/>
                <w:szCs w:val="20"/>
              </w:rPr>
              <w:t xml:space="preserve">3; </w:t>
            </w:r>
            <w:r w:rsidRPr="00FC14E5">
              <w:rPr>
                <w:rFonts w:ascii="Times New Roman" w:hAnsi="Times New Roman" w:cs="Times New Roman"/>
                <w:b/>
                <w:bCs/>
                <w:sz w:val="20"/>
                <w:szCs w:val="20"/>
                <w:lang w:val="en-US"/>
              </w:rPr>
              <w:t>C</w:t>
            </w:r>
            <w:r w:rsidRPr="00FC14E5">
              <w:rPr>
                <w:rFonts w:ascii="Times New Roman" w:hAnsi="Times New Roman" w:cs="Times New Roman"/>
                <w:b/>
                <w:bCs/>
                <w:sz w:val="20"/>
                <w:szCs w:val="20"/>
              </w:rPr>
              <w:t xml:space="preserve">4; </w:t>
            </w:r>
            <w:r w:rsidRPr="00FC14E5">
              <w:rPr>
                <w:rFonts w:ascii="Times New Roman" w:hAnsi="Times New Roman" w:cs="Times New Roman"/>
                <w:b/>
                <w:bCs/>
                <w:sz w:val="20"/>
                <w:szCs w:val="20"/>
                <w:lang w:val="en-US"/>
              </w:rPr>
              <w:t>CRP</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HS</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CRP</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Apo</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A</w:t>
            </w:r>
            <w:r w:rsidRPr="00FC14E5">
              <w:rPr>
                <w:rFonts w:ascii="Times New Roman" w:hAnsi="Times New Roman" w:cs="Times New Roman"/>
                <w:b/>
                <w:bCs/>
                <w:sz w:val="20"/>
                <w:szCs w:val="20"/>
              </w:rPr>
              <w:t xml:space="preserve">1; </w:t>
            </w:r>
            <w:r w:rsidRPr="00FC14E5">
              <w:rPr>
                <w:rFonts w:ascii="Times New Roman" w:hAnsi="Times New Roman" w:cs="Times New Roman"/>
                <w:b/>
                <w:bCs/>
                <w:sz w:val="20"/>
                <w:szCs w:val="20"/>
                <w:lang w:val="en-US"/>
              </w:rPr>
              <w:t>Apo</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B</w:t>
            </w:r>
            <w:r w:rsidRPr="00FC14E5">
              <w:rPr>
                <w:rFonts w:ascii="Times New Roman" w:hAnsi="Times New Roman" w:cs="Times New Roman"/>
                <w:b/>
                <w:bCs/>
                <w:sz w:val="20"/>
                <w:szCs w:val="20"/>
              </w:rPr>
              <w:t>;</w:t>
            </w:r>
            <w:r w:rsidRPr="00FC14E5">
              <w:rPr>
                <w:rFonts w:ascii="Times New Roman" w:hAnsi="Times New Roman" w:cs="Times New Roman"/>
                <w:sz w:val="20"/>
                <w:szCs w:val="20"/>
              </w:rPr>
              <w:t xml:space="preserve"> HDLC; LDLC;</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PA</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CK</w:t>
            </w:r>
            <w:r w:rsidRPr="00FC14E5">
              <w:rPr>
                <w:rFonts w:ascii="Times New Roman" w:hAnsi="Times New Roman" w:cs="Times New Roman"/>
                <w:b/>
                <w:bCs/>
                <w:sz w:val="20"/>
                <w:szCs w:val="20"/>
              </w:rPr>
              <w:t>-</w:t>
            </w:r>
            <w:r w:rsidRPr="00FC14E5">
              <w:rPr>
                <w:rFonts w:ascii="Times New Roman" w:hAnsi="Times New Roman" w:cs="Times New Roman"/>
                <w:b/>
                <w:bCs/>
                <w:sz w:val="20"/>
                <w:szCs w:val="20"/>
                <w:lang w:val="en-US"/>
              </w:rPr>
              <w:t>MB</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ASO</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TRF</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FER</w:t>
            </w:r>
            <w:r w:rsidRPr="00FC14E5">
              <w:rPr>
                <w:rFonts w:ascii="Times New Roman" w:hAnsi="Times New Roman" w:cs="Times New Roman"/>
                <w:b/>
                <w:bCs/>
                <w:sz w:val="20"/>
                <w:szCs w:val="20"/>
              </w:rPr>
              <w:t xml:space="preserve">; </w:t>
            </w:r>
            <w:r w:rsidRPr="00FC14E5">
              <w:rPr>
                <w:rFonts w:ascii="Times New Roman" w:hAnsi="Times New Roman" w:cs="Times New Roman"/>
                <w:b/>
                <w:bCs/>
                <w:sz w:val="20"/>
                <w:szCs w:val="20"/>
                <w:lang w:val="en-US"/>
              </w:rPr>
              <w:t>UIBC</w:t>
            </w:r>
            <w:r w:rsidRPr="00FC14E5">
              <w:rPr>
                <w:rFonts w:ascii="Times New Roman" w:hAnsi="Times New Roman" w:cs="Times New Roman"/>
                <w:color w:val="000000"/>
                <w:sz w:val="20"/>
                <w:szCs w:val="20"/>
              </w:rPr>
              <w:t xml:space="preserve">. При разведении лиофильной сыворотки, объем готового калибратора не менее 30мл. Набор </w:t>
            </w:r>
            <w:proofErr w:type="spellStart"/>
            <w:r w:rsidRPr="00FC14E5">
              <w:rPr>
                <w:rFonts w:ascii="Times New Roman" w:hAnsi="Times New Roman" w:cs="Times New Roman"/>
                <w:color w:val="000000"/>
                <w:sz w:val="20"/>
                <w:szCs w:val="20"/>
              </w:rPr>
              <w:t>мультикалибратора</w:t>
            </w:r>
            <w:proofErr w:type="spellEnd"/>
            <w:r w:rsidRPr="00FC14E5">
              <w:rPr>
                <w:rFonts w:ascii="Times New Roman" w:hAnsi="Times New Roman" w:cs="Times New Roman"/>
                <w:color w:val="000000"/>
                <w:sz w:val="20"/>
                <w:szCs w:val="20"/>
              </w:rPr>
              <w:t xml:space="preserve">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1047" w:type="dxa"/>
            <w:shd w:val="clear" w:color="auto" w:fill="auto"/>
            <w:noWrap/>
          </w:tcPr>
          <w:p w14:paraId="6058CDBD" w14:textId="77777777" w:rsidR="001071F1" w:rsidRPr="00FC14E5" w:rsidRDefault="001071F1" w:rsidP="00D808C9">
            <w:pPr>
              <w:spacing w:after="0" w:line="240" w:lineRule="auto"/>
              <w:jc w:val="center"/>
              <w:rPr>
                <w:rFonts w:ascii="Times New Roman" w:hAnsi="Times New Roman" w:cs="Times New Roman"/>
                <w:sz w:val="20"/>
                <w:szCs w:val="20"/>
              </w:rPr>
            </w:pPr>
          </w:p>
          <w:p w14:paraId="41A5A385" w14:textId="77777777" w:rsidR="001071F1" w:rsidRPr="00FC14E5" w:rsidRDefault="001071F1" w:rsidP="00D808C9">
            <w:pPr>
              <w:spacing w:after="0" w:line="240" w:lineRule="auto"/>
              <w:jc w:val="center"/>
              <w:rPr>
                <w:rFonts w:ascii="Times New Roman" w:hAnsi="Times New Roman" w:cs="Times New Roman"/>
                <w:sz w:val="20"/>
                <w:szCs w:val="20"/>
              </w:rPr>
            </w:pPr>
          </w:p>
          <w:p w14:paraId="45740EAD" w14:textId="77777777" w:rsidR="001071F1" w:rsidRPr="00FC14E5" w:rsidRDefault="001071F1" w:rsidP="00D808C9">
            <w:pPr>
              <w:spacing w:after="0" w:line="240" w:lineRule="auto"/>
              <w:jc w:val="center"/>
              <w:rPr>
                <w:rFonts w:ascii="Times New Roman" w:hAnsi="Times New Roman" w:cs="Times New Roman"/>
                <w:sz w:val="20"/>
                <w:szCs w:val="20"/>
              </w:rPr>
            </w:pPr>
          </w:p>
          <w:p w14:paraId="63666E7A" w14:textId="77777777" w:rsidR="001071F1" w:rsidRPr="00FC14E5" w:rsidRDefault="001071F1" w:rsidP="00D808C9">
            <w:pPr>
              <w:spacing w:after="0" w:line="240" w:lineRule="auto"/>
              <w:jc w:val="center"/>
              <w:rPr>
                <w:rFonts w:ascii="Times New Roman" w:hAnsi="Times New Roman" w:cs="Times New Roman"/>
                <w:sz w:val="20"/>
                <w:szCs w:val="20"/>
              </w:rPr>
            </w:pPr>
          </w:p>
          <w:p w14:paraId="4A5E2E39" w14:textId="1063E575"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1A202710" w14:textId="6870F9FE" w:rsidR="00082A03" w:rsidRPr="00FC14E5" w:rsidRDefault="008A5A85"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2</w:t>
            </w:r>
          </w:p>
        </w:tc>
        <w:tc>
          <w:tcPr>
            <w:tcW w:w="1135" w:type="dxa"/>
            <w:shd w:val="clear" w:color="auto" w:fill="auto"/>
            <w:noWrap/>
            <w:vAlign w:val="center"/>
          </w:tcPr>
          <w:p w14:paraId="5E8748EF"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259 200</w:t>
            </w:r>
          </w:p>
        </w:tc>
        <w:tc>
          <w:tcPr>
            <w:tcW w:w="1334" w:type="dxa"/>
            <w:shd w:val="clear" w:color="auto" w:fill="auto"/>
            <w:vAlign w:val="center"/>
          </w:tcPr>
          <w:p w14:paraId="0705D48A" w14:textId="3A467527" w:rsidR="00082A03" w:rsidRPr="00FC14E5" w:rsidRDefault="008A5A85" w:rsidP="001071F1">
            <w:pPr>
              <w:spacing w:after="0" w:line="240" w:lineRule="auto"/>
              <w:jc w:val="center"/>
              <w:rPr>
                <w:rFonts w:ascii="Times New Roman" w:hAnsi="Times New Roman" w:cs="Times New Roman"/>
                <w:bCs/>
                <w:sz w:val="20"/>
                <w:szCs w:val="20"/>
                <w:lang w:val="en-US"/>
              </w:rPr>
            </w:pPr>
            <w:r w:rsidRPr="00FC14E5">
              <w:rPr>
                <w:rFonts w:ascii="Times New Roman" w:hAnsi="Times New Roman" w:cs="Times New Roman"/>
                <w:bCs/>
                <w:sz w:val="20"/>
                <w:szCs w:val="20"/>
                <w:lang w:val="en-US"/>
              </w:rPr>
              <w:t>518 400</w:t>
            </w:r>
          </w:p>
        </w:tc>
        <w:tc>
          <w:tcPr>
            <w:tcW w:w="1162" w:type="dxa"/>
            <w:shd w:val="clear" w:color="auto" w:fill="auto"/>
            <w:noWrap/>
          </w:tcPr>
          <w:p w14:paraId="05B77233"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2507B7D6" w14:textId="77777777" w:rsidTr="00FC14E5">
        <w:trPr>
          <w:trHeight w:val="58"/>
          <w:jc w:val="center"/>
        </w:trPr>
        <w:tc>
          <w:tcPr>
            <w:tcW w:w="562" w:type="dxa"/>
            <w:shd w:val="clear" w:color="auto" w:fill="auto"/>
            <w:noWrap/>
          </w:tcPr>
          <w:p w14:paraId="7270FDFD"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25</w:t>
            </w:r>
          </w:p>
        </w:tc>
        <w:tc>
          <w:tcPr>
            <w:tcW w:w="2982" w:type="dxa"/>
            <w:shd w:val="clear" w:color="auto" w:fill="auto"/>
            <w:noWrap/>
            <w:vAlign w:val="center"/>
          </w:tcPr>
          <w:p w14:paraId="73CCB9B5"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color w:val="000000"/>
                <w:sz w:val="20"/>
                <w:szCs w:val="20"/>
              </w:rPr>
              <w:t>Холестерин липопротеидов высокой плотности R1: 1х40 мл + R2: 1х14 мл</w:t>
            </w:r>
          </w:p>
        </w:tc>
        <w:tc>
          <w:tcPr>
            <w:tcW w:w="7144" w:type="dxa"/>
            <w:shd w:val="clear" w:color="auto" w:fill="auto"/>
            <w:noWrap/>
            <w:vAlign w:val="center"/>
          </w:tcPr>
          <w:p w14:paraId="0FFD5D0D"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Холестерина высокой плотности. Объем рабочего раствора не менее 54мл.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R1-40мл и R2-14мл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auto" w:fill="auto"/>
            <w:noWrap/>
          </w:tcPr>
          <w:p w14:paraId="3D33041A" w14:textId="77777777" w:rsidR="00155CF2" w:rsidRPr="00FC14E5" w:rsidRDefault="00155CF2" w:rsidP="00D808C9">
            <w:pPr>
              <w:spacing w:after="0" w:line="240" w:lineRule="auto"/>
              <w:jc w:val="center"/>
              <w:rPr>
                <w:rFonts w:ascii="Times New Roman" w:hAnsi="Times New Roman" w:cs="Times New Roman"/>
                <w:sz w:val="20"/>
                <w:szCs w:val="20"/>
              </w:rPr>
            </w:pPr>
          </w:p>
          <w:p w14:paraId="218EB1EA" w14:textId="77777777" w:rsidR="00155CF2" w:rsidRPr="00FC14E5" w:rsidRDefault="00155CF2" w:rsidP="00D808C9">
            <w:pPr>
              <w:spacing w:after="0" w:line="240" w:lineRule="auto"/>
              <w:jc w:val="center"/>
              <w:rPr>
                <w:rFonts w:ascii="Times New Roman" w:hAnsi="Times New Roman" w:cs="Times New Roman"/>
                <w:sz w:val="20"/>
                <w:szCs w:val="20"/>
              </w:rPr>
            </w:pPr>
          </w:p>
          <w:p w14:paraId="5707A886" w14:textId="77777777" w:rsidR="00155CF2" w:rsidRPr="00FC14E5" w:rsidRDefault="00155CF2" w:rsidP="00D808C9">
            <w:pPr>
              <w:spacing w:after="0" w:line="240" w:lineRule="auto"/>
              <w:jc w:val="center"/>
              <w:rPr>
                <w:rFonts w:ascii="Times New Roman" w:hAnsi="Times New Roman" w:cs="Times New Roman"/>
                <w:sz w:val="20"/>
                <w:szCs w:val="20"/>
              </w:rPr>
            </w:pPr>
          </w:p>
          <w:p w14:paraId="05E77ECA" w14:textId="7A4C2A82"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1CF7AE4D" w14:textId="46D0762D" w:rsidR="00082A03" w:rsidRPr="00FC14E5" w:rsidRDefault="00155CF2"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12</w:t>
            </w:r>
          </w:p>
        </w:tc>
        <w:tc>
          <w:tcPr>
            <w:tcW w:w="1135" w:type="dxa"/>
            <w:shd w:val="clear" w:color="auto" w:fill="auto"/>
            <w:noWrap/>
            <w:vAlign w:val="center"/>
          </w:tcPr>
          <w:p w14:paraId="64E68C2C"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87 960</w:t>
            </w:r>
          </w:p>
        </w:tc>
        <w:tc>
          <w:tcPr>
            <w:tcW w:w="1334" w:type="dxa"/>
            <w:vAlign w:val="center"/>
          </w:tcPr>
          <w:p w14:paraId="7B9C69C5" w14:textId="46586CF2" w:rsidR="00082A03" w:rsidRPr="00FC14E5" w:rsidRDefault="00155CF2" w:rsidP="00155CF2">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1 055</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52</w:t>
            </w:r>
            <w:r w:rsidR="00082A03" w:rsidRPr="00FC14E5">
              <w:rPr>
                <w:rFonts w:ascii="Times New Roman" w:hAnsi="Times New Roman" w:cs="Times New Roman"/>
                <w:color w:val="000000"/>
                <w:sz w:val="20"/>
                <w:szCs w:val="20"/>
              </w:rPr>
              <w:t>0</w:t>
            </w:r>
          </w:p>
        </w:tc>
        <w:tc>
          <w:tcPr>
            <w:tcW w:w="1162" w:type="dxa"/>
            <w:shd w:val="clear" w:color="auto" w:fill="auto"/>
            <w:noWrap/>
          </w:tcPr>
          <w:p w14:paraId="3A929916"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536213AA" w14:textId="77777777" w:rsidTr="00FC14E5">
        <w:trPr>
          <w:trHeight w:val="1338"/>
          <w:jc w:val="center"/>
        </w:trPr>
        <w:tc>
          <w:tcPr>
            <w:tcW w:w="562" w:type="dxa"/>
            <w:shd w:val="clear" w:color="auto" w:fill="auto"/>
            <w:noWrap/>
          </w:tcPr>
          <w:p w14:paraId="3424543A"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26</w:t>
            </w:r>
          </w:p>
        </w:tc>
        <w:tc>
          <w:tcPr>
            <w:tcW w:w="2982" w:type="dxa"/>
            <w:shd w:val="clear" w:color="auto" w:fill="auto"/>
            <w:noWrap/>
            <w:vAlign w:val="center"/>
          </w:tcPr>
          <w:p w14:paraId="70BFF37C"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Холестерин липопротеидов Низкой плотности R1: 1х40 мл + R2: 1х14 мл</w:t>
            </w:r>
          </w:p>
        </w:tc>
        <w:tc>
          <w:tcPr>
            <w:tcW w:w="7144" w:type="dxa"/>
            <w:shd w:val="clear" w:color="auto" w:fill="auto"/>
            <w:noWrap/>
            <w:vAlign w:val="bottom"/>
          </w:tcPr>
          <w:p w14:paraId="0EECC1A7"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Двухкомпонентный набор реагентов для определения Холестерина низкой плотности. Объем рабочего раствора не менее 54мл. Реагенты должны быть расфасованы </w:t>
            </w:r>
            <w:proofErr w:type="gramStart"/>
            <w:r w:rsidRPr="00FC14E5">
              <w:rPr>
                <w:rFonts w:ascii="Times New Roman" w:hAnsi="Times New Roman" w:cs="Times New Roman"/>
                <w:color w:val="000000"/>
                <w:sz w:val="20"/>
                <w:szCs w:val="20"/>
              </w:rPr>
              <w:t>в одноразовые оригинальные контейнера</w:t>
            </w:r>
            <w:proofErr w:type="gramEnd"/>
            <w:r w:rsidRPr="00FC14E5">
              <w:rPr>
                <w:rFonts w:ascii="Times New Roman" w:hAnsi="Times New Roman" w:cs="Times New Roman"/>
                <w:color w:val="000000"/>
                <w:sz w:val="20"/>
                <w:szCs w:val="20"/>
              </w:rPr>
              <w:t xml:space="preserve"> R1-40мл и R2-14мл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auto" w:fill="auto"/>
            <w:noWrap/>
          </w:tcPr>
          <w:p w14:paraId="7A25225E" w14:textId="77777777" w:rsidR="0057333E" w:rsidRPr="00FC14E5" w:rsidRDefault="0057333E" w:rsidP="00D808C9">
            <w:pPr>
              <w:spacing w:after="0" w:line="240" w:lineRule="auto"/>
              <w:jc w:val="center"/>
              <w:rPr>
                <w:rFonts w:ascii="Times New Roman" w:hAnsi="Times New Roman" w:cs="Times New Roman"/>
                <w:sz w:val="20"/>
                <w:szCs w:val="20"/>
              </w:rPr>
            </w:pPr>
          </w:p>
          <w:p w14:paraId="29B6102A" w14:textId="77777777" w:rsidR="0057333E" w:rsidRPr="00FC14E5" w:rsidRDefault="0057333E" w:rsidP="00D808C9">
            <w:pPr>
              <w:spacing w:after="0" w:line="240" w:lineRule="auto"/>
              <w:jc w:val="center"/>
              <w:rPr>
                <w:rFonts w:ascii="Times New Roman" w:hAnsi="Times New Roman" w:cs="Times New Roman"/>
                <w:sz w:val="20"/>
                <w:szCs w:val="20"/>
              </w:rPr>
            </w:pPr>
          </w:p>
          <w:p w14:paraId="1FA31425" w14:textId="77777777" w:rsidR="00BC3A74" w:rsidRPr="00FC14E5" w:rsidRDefault="00BC3A74" w:rsidP="00D808C9">
            <w:pPr>
              <w:spacing w:after="0" w:line="240" w:lineRule="auto"/>
              <w:jc w:val="center"/>
              <w:rPr>
                <w:rFonts w:ascii="Times New Roman" w:hAnsi="Times New Roman" w:cs="Times New Roman"/>
                <w:sz w:val="20"/>
                <w:szCs w:val="20"/>
              </w:rPr>
            </w:pPr>
          </w:p>
          <w:p w14:paraId="2BCDE2D6" w14:textId="132C2563"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1483E3F1" w14:textId="59A4AA6E" w:rsidR="00082A03" w:rsidRPr="00FC14E5" w:rsidRDefault="0057333E"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21</w:t>
            </w:r>
          </w:p>
        </w:tc>
        <w:tc>
          <w:tcPr>
            <w:tcW w:w="1135" w:type="dxa"/>
            <w:shd w:val="clear" w:color="auto" w:fill="auto"/>
            <w:noWrap/>
            <w:vAlign w:val="center"/>
          </w:tcPr>
          <w:p w14:paraId="22CC50DF"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99 210</w:t>
            </w:r>
          </w:p>
        </w:tc>
        <w:tc>
          <w:tcPr>
            <w:tcW w:w="1334" w:type="dxa"/>
            <w:vAlign w:val="center"/>
          </w:tcPr>
          <w:p w14:paraId="134736F5" w14:textId="4A26D311" w:rsidR="00082A03" w:rsidRPr="00FC14E5" w:rsidRDefault="0057333E" w:rsidP="0057333E">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2 083</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41</w:t>
            </w:r>
            <w:r w:rsidR="00082A03" w:rsidRPr="00FC14E5">
              <w:rPr>
                <w:rFonts w:ascii="Times New Roman" w:hAnsi="Times New Roman" w:cs="Times New Roman"/>
                <w:color w:val="000000"/>
                <w:sz w:val="20"/>
                <w:szCs w:val="20"/>
              </w:rPr>
              <w:t>0</w:t>
            </w:r>
          </w:p>
        </w:tc>
        <w:tc>
          <w:tcPr>
            <w:tcW w:w="1162" w:type="dxa"/>
            <w:shd w:val="clear" w:color="auto" w:fill="auto"/>
            <w:noWrap/>
          </w:tcPr>
          <w:p w14:paraId="2E141478"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40537779" w14:textId="77777777" w:rsidTr="00FC14E5">
        <w:trPr>
          <w:trHeight w:val="300"/>
          <w:jc w:val="center"/>
        </w:trPr>
        <w:tc>
          <w:tcPr>
            <w:tcW w:w="562" w:type="dxa"/>
            <w:shd w:val="clear" w:color="auto" w:fill="auto"/>
            <w:noWrap/>
          </w:tcPr>
          <w:p w14:paraId="749932F4"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27</w:t>
            </w:r>
          </w:p>
        </w:tc>
        <w:tc>
          <w:tcPr>
            <w:tcW w:w="2982" w:type="dxa"/>
            <w:shd w:val="clear" w:color="auto" w:fill="auto"/>
            <w:noWrap/>
            <w:vAlign w:val="center"/>
          </w:tcPr>
          <w:p w14:paraId="34449E7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Калибратор Липидов 5х1 мл (HDLC,LDLC)</w:t>
            </w:r>
          </w:p>
        </w:tc>
        <w:tc>
          <w:tcPr>
            <w:tcW w:w="7144" w:type="dxa"/>
            <w:shd w:val="clear" w:color="auto" w:fill="auto"/>
            <w:noWrap/>
            <w:vAlign w:val="center"/>
          </w:tcPr>
          <w:p w14:paraId="477F5328"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Одноуровневый калибратор. Лиофильно высушенная сыворотка с аттестованными значениями </w:t>
            </w:r>
            <w:proofErr w:type="spellStart"/>
            <w:r w:rsidRPr="00FC14E5">
              <w:rPr>
                <w:rFonts w:ascii="Times New Roman" w:hAnsi="Times New Roman" w:cs="Times New Roman"/>
                <w:color w:val="000000"/>
                <w:sz w:val="20"/>
                <w:szCs w:val="20"/>
              </w:rPr>
              <w:t>аналитов</w:t>
            </w:r>
            <w:proofErr w:type="spellEnd"/>
            <w:r w:rsidRPr="00FC14E5">
              <w:rPr>
                <w:rFonts w:ascii="Times New Roman" w:hAnsi="Times New Roman" w:cs="Times New Roman"/>
                <w:color w:val="000000"/>
                <w:sz w:val="20"/>
                <w:szCs w:val="20"/>
              </w:rPr>
              <w:t xml:space="preserve"> для калибровки тестов: </w:t>
            </w:r>
            <w:r w:rsidRPr="00FC14E5">
              <w:rPr>
                <w:rFonts w:ascii="Times New Roman" w:hAnsi="Times New Roman" w:cs="Times New Roman"/>
                <w:sz w:val="20"/>
                <w:szCs w:val="20"/>
              </w:rPr>
              <w:t>HDLC, LDLC</w:t>
            </w:r>
            <w:r w:rsidRPr="00FC14E5">
              <w:rPr>
                <w:rFonts w:ascii="Times New Roman" w:hAnsi="Times New Roman" w:cs="Times New Roman"/>
                <w:color w:val="000000"/>
                <w:sz w:val="20"/>
                <w:szCs w:val="20"/>
              </w:rPr>
              <w:t>. При разведении лиофильной сыворотки, объем готового калибратора не менее 5мл.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1047" w:type="dxa"/>
            <w:shd w:val="clear" w:color="auto" w:fill="auto"/>
            <w:noWrap/>
          </w:tcPr>
          <w:p w14:paraId="3881DC5E" w14:textId="77777777" w:rsidR="00660746" w:rsidRPr="00FC14E5" w:rsidRDefault="00660746" w:rsidP="00D808C9">
            <w:pPr>
              <w:spacing w:after="0" w:line="240" w:lineRule="auto"/>
              <w:jc w:val="center"/>
              <w:rPr>
                <w:rFonts w:ascii="Times New Roman" w:hAnsi="Times New Roman" w:cs="Times New Roman"/>
                <w:sz w:val="20"/>
                <w:szCs w:val="20"/>
              </w:rPr>
            </w:pPr>
          </w:p>
          <w:p w14:paraId="54057406" w14:textId="77777777" w:rsidR="00660746" w:rsidRPr="00FC14E5" w:rsidRDefault="00660746" w:rsidP="00D808C9">
            <w:pPr>
              <w:spacing w:after="0" w:line="240" w:lineRule="auto"/>
              <w:jc w:val="center"/>
              <w:rPr>
                <w:rFonts w:ascii="Times New Roman" w:hAnsi="Times New Roman" w:cs="Times New Roman"/>
                <w:sz w:val="20"/>
                <w:szCs w:val="20"/>
              </w:rPr>
            </w:pPr>
          </w:p>
          <w:p w14:paraId="7AA5F3E7" w14:textId="7040DD7F"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4B8AE4F8" w14:textId="48A31DA3" w:rsidR="00082A03" w:rsidRPr="00FC14E5" w:rsidRDefault="008A5A85"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2</w:t>
            </w:r>
          </w:p>
        </w:tc>
        <w:tc>
          <w:tcPr>
            <w:tcW w:w="1135" w:type="dxa"/>
            <w:shd w:val="clear" w:color="auto" w:fill="auto"/>
            <w:noWrap/>
            <w:vAlign w:val="center"/>
          </w:tcPr>
          <w:p w14:paraId="2A7EE845"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170 850</w:t>
            </w:r>
          </w:p>
        </w:tc>
        <w:tc>
          <w:tcPr>
            <w:tcW w:w="1334" w:type="dxa"/>
            <w:shd w:val="clear" w:color="auto" w:fill="auto"/>
            <w:vAlign w:val="center"/>
          </w:tcPr>
          <w:p w14:paraId="61A1614D" w14:textId="1EE38E59" w:rsidR="00082A03" w:rsidRPr="00FC14E5" w:rsidRDefault="008A5A85" w:rsidP="00660746">
            <w:pPr>
              <w:spacing w:after="0" w:line="240" w:lineRule="auto"/>
              <w:jc w:val="center"/>
              <w:rPr>
                <w:rFonts w:ascii="Times New Roman" w:hAnsi="Times New Roman" w:cs="Times New Roman"/>
                <w:bCs/>
                <w:sz w:val="20"/>
                <w:szCs w:val="20"/>
                <w:lang w:val="en-US"/>
              </w:rPr>
            </w:pPr>
            <w:r w:rsidRPr="00FC14E5">
              <w:rPr>
                <w:rFonts w:ascii="Times New Roman" w:hAnsi="Times New Roman" w:cs="Times New Roman"/>
                <w:bCs/>
                <w:sz w:val="20"/>
                <w:szCs w:val="20"/>
                <w:lang w:val="en-US"/>
              </w:rPr>
              <w:t>341 700</w:t>
            </w:r>
          </w:p>
        </w:tc>
        <w:tc>
          <w:tcPr>
            <w:tcW w:w="1162" w:type="dxa"/>
            <w:shd w:val="clear" w:color="auto" w:fill="auto"/>
            <w:noWrap/>
          </w:tcPr>
          <w:p w14:paraId="071EB6B2"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7396E2BD" w14:textId="77777777" w:rsidTr="00FC14E5">
        <w:trPr>
          <w:trHeight w:val="1800"/>
          <w:jc w:val="center"/>
        </w:trPr>
        <w:tc>
          <w:tcPr>
            <w:tcW w:w="562" w:type="dxa"/>
            <w:shd w:val="clear" w:color="auto" w:fill="auto"/>
            <w:noWrap/>
          </w:tcPr>
          <w:p w14:paraId="5D1B284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lastRenderedPageBreak/>
              <w:t>28</w:t>
            </w:r>
          </w:p>
        </w:tc>
        <w:tc>
          <w:tcPr>
            <w:tcW w:w="2982" w:type="dxa"/>
            <w:shd w:val="clear" w:color="auto" w:fill="auto"/>
            <w:noWrap/>
            <w:vAlign w:val="center"/>
          </w:tcPr>
          <w:p w14:paraId="75E45ADE"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С-реактивный белок R1: 1х40 мл + R2: 1х10 мл</w:t>
            </w:r>
          </w:p>
        </w:tc>
        <w:tc>
          <w:tcPr>
            <w:tcW w:w="7144" w:type="dxa"/>
            <w:shd w:val="clear" w:color="auto" w:fill="auto"/>
            <w:noWrap/>
            <w:vAlign w:val="center"/>
          </w:tcPr>
          <w:p w14:paraId="547EF04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 xml:space="preserve">Двухкомпонентный набор реагентов для определения С-реактивный белок. Реагенты расфасованы </w:t>
            </w:r>
            <w:proofErr w:type="gramStart"/>
            <w:r w:rsidRPr="00FC14E5">
              <w:rPr>
                <w:rFonts w:ascii="Times New Roman" w:hAnsi="Times New Roman" w:cs="Times New Roman"/>
                <w:sz w:val="20"/>
                <w:szCs w:val="20"/>
              </w:rPr>
              <w:t>в одноразовые оригинальные контейнера</w:t>
            </w:r>
            <w:proofErr w:type="gramEnd"/>
            <w:r w:rsidRPr="00FC14E5">
              <w:rPr>
                <w:rFonts w:ascii="Times New Roman" w:hAnsi="Times New Roman" w:cs="Times New Roman"/>
                <w:sz w:val="20"/>
                <w:szCs w:val="20"/>
              </w:rPr>
              <w:t xml:space="preserve"> R1 (1 флакона по 40 мл) и R2 (1 флакона по 10 мл),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tc>
        <w:tc>
          <w:tcPr>
            <w:tcW w:w="1047" w:type="dxa"/>
            <w:shd w:val="clear" w:color="auto" w:fill="auto"/>
            <w:noWrap/>
          </w:tcPr>
          <w:p w14:paraId="03739382" w14:textId="77777777" w:rsidR="00577B3B" w:rsidRPr="00FC14E5" w:rsidRDefault="00577B3B" w:rsidP="00D808C9">
            <w:pPr>
              <w:spacing w:after="0" w:line="240" w:lineRule="auto"/>
              <w:jc w:val="center"/>
              <w:rPr>
                <w:rFonts w:ascii="Times New Roman" w:hAnsi="Times New Roman" w:cs="Times New Roman"/>
                <w:sz w:val="20"/>
                <w:szCs w:val="20"/>
              </w:rPr>
            </w:pPr>
          </w:p>
          <w:p w14:paraId="7475FA9A" w14:textId="77777777" w:rsidR="00577B3B" w:rsidRPr="00FC14E5" w:rsidRDefault="00577B3B" w:rsidP="00D808C9">
            <w:pPr>
              <w:spacing w:after="0" w:line="240" w:lineRule="auto"/>
              <w:jc w:val="center"/>
              <w:rPr>
                <w:rFonts w:ascii="Times New Roman" w:hAnsi="Times New Roman" w:cs="Times New Roman"/>
                <w:sz w:val="20"/>
                <w:szCs w:val="20"/>
              </w:rPr>
            </w:pPr>
          </w:p>
          <w:p w14:paraId="5F65137D" w14:textId="77777777" w:rsidR="00577B3B" w:rsidRPr="00FC14E5" w:rsidRDefault="00577B3B" w:rsidP="00D808C9">
            <w:pPr>
              <w:spacing w:after="0" w:line="240" w:lineRule="auto"/>
              <w:jc w:val="center"/>
              <w:rPr>
                <w:rFonts w:ascii="Times New Roman" w:hAnsi="Times New Roman" w:cs="Times New Roman"/>
                <w:sz w:val="20"/>
                <w:szCs w:val="20"/>
              </w:rPr>
            </w:pPr>
          </w:p>
          <w:p w14:paraId="5974E4E2" w14:textId="77777777" w:rsidR="00577B3B" w:rsidRPr="00FC14E5" w:rsidRDefault="00577B3B" w:rsidP="00D808C9">
            <w:pPr>
              <w:spacing w:after="0" w:line="240" w:lineRule="auto"/>
              <w:jc w:val="center"/>
              <w:rPr>
                <w:rFonts w:ascii="Times New Roman" w:hAnsi="Times New Roman" w:cs="Times New Roman"/>
                <w:sz w:val="20"/>
                <w:szCs w:val="20"/>
              </w:rPr>
            </w:pPr>
          </w:p>
          <w:p w14:paraId="24D3E653" w14:textId="43A9858A"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7037C987" w14:textId="134581FF" w:rsidR="00082A03" w:rsidRPr="00FC14E5" w:rsidRDefault="00577B3B"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6</w:t>
            </w:r>
          </w:p>
        </w:tc>
        <w:tc>
          <w:tcPr>
            <w:tcW w:w="1135" w:type="dxa"/>
            <w:shd w:val="clear" w:color="auto" w:fill="auto"/>
            <w:noWrap/>
            <w:vAlign w:val="center"/>
          </w:tcPr>
          <w:p w14:paraId="273B35E8"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70 920</w:t>
            </w:r>
          </w:p>
        </w:tc>
        <w:tc>
          <w:tcPr>
            <w:tcW w:w="1334" w:type="dxa"/>
            <w:vAlign w:val="center"/>
          </w:tcPr>
          <w:p w14:paraId="258FD47B" w14:textId="4E9633E7" w:rsidR="00082A03" w:rsidRPr="00FC14E5" w:rsidRDefault="00577B3B" w:rsidP="00577B3B">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425</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52</w:t>
            </w:r>
            <w:r w:rsidR="00082A03" w:rsidRPr="00FC14E5">
              <w:rPr>
                <w:rFonts w:ascii="Times New Roman" w:hAnsi="Times New Roman" w:cs="Times New Roman"/>
                <w:color w:val="000000"/>
                <w:sz w:val="20"/>
                <w:szCs w:val="20"/>
              </w:rPr>
              <w:t>0</w:t>
            </w:r>
          </w:p>
        </w:tc>
        <w:tc>
          <w:tcPr>
            <w:tcW w:w="1162" w:type="dxa"/>
            <w:shd w:val="clear" w:color="auto" w:fill="auto"/>
            <w:noWrap/>
          </w:tcPr>
          <w:p w14:paraId="19D74C4D"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2C0B3F0F" w14:textId="77777777" w:rsidTr="00FC14E5">
        <w:trPr>
          <w:trHeight w:val="973"/>
          <w:jc w:val="center"/>
        </w:trPr>
        <w:tc>
          <w:tcPr>
            <w:tcW w:w="562" w:type="dxa"/>
            <w:shd w:val="clear" w:color="auto" w:fill="auto"/>
            <w:noWrap/>
          </w:tcPr>
          <w:p w14:paraId="7E855269"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29</w:t>
            </w:r>
          </w:p>
        </w:tc>
        <w:tc>
          <w:tcPr>
            <w:tcW w:w="2982" w:type="dxa"/>
            <w:shd w:val="clear" w:color="auto" w:fill="auto"/>
            <w:noWrap/>
            <w:vAlign w:val="center"/>
          </w:tcPr>
          <w:p w14:paraId="5BB779C2"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 xml:space="preserve">Калибратор специфических белков 5х1 мл (C3,C4,CRP, </w:t>
            </w:r>
            <w:proofErr w:type="spellStart"/>
            <w:r w:rsidRPr="00FC14E5">
              <w:rPr>
                <w:rFonts w:ascii="Times New Roman" w:hAnsi="Times New Roman" w:cs="Times New Roman"/>
                <w:sz w:val="20"/>
                <w:szCs w:val="20"/>
              </w:rPr>
              <w:t>IgA,IgG,IgM</w:t>
            </w:r>
            <w:proofErr w:type="spellEnd"/>
            <w:r w:rsidRPr="00FC14E5">
              <w:rPr>
                <w:rFonts w:ascii="Times New Roman" w:hAnsi="Times New Roman" w:cs="Times New Roman"/>
                <w:sz w:val="20"/>
                <w:szCs w:val="20"/>
              </w:rPr>
              <w:t>)</w:t>
            </w:r>
          </w:p>
        </w:tc>
        <w:tc>
          <w:tcPr>
            <w:tcW w:w="7144" w:type="dxa"/>
            <w:shd w:val="clear" w:color="auto" w:fill="auto"/>
            <w:noWrap/>
          </w:tcPr>
          <w:p w14:paraId="28C6EBCF"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Калибратор </w:t>
            </w:r>
            <w:proofErr w:type="spellStart"/>
            <w:r w:rsidRPr="00FC14E5">
              <w:rPr>
                <w:rFonts w:ascii="Times New Roman" w:hAnsi="Times New Roman" w:cs="Times New Roman"/>
                <w:color w:val="000000"/>
                <w:sz w:val="20"/>
                <w:szCs w:val="20"/>
              </w:rPr>
              <w:t>специф</w:t>
            </w:r>
            <w:proofErr w:type="spellEnd"/>
            <w:r w:rsidRPr="00FC14E5">
              <w:rPr>
                <w:rFonts w:ascii="Times New Roman" w:hAnsi="Times New Roman" w:cs="Times New Roman"/>
                <w:color w:val="000000"/>
                <w:sz w:val="20"/>
                <w:szCs w:val="20"/>
              </w:rPr>
              <w:t xml:space="preserve">. белков, 5×1мл (C3,C4,CRP, </w:t>
            </w:r>
            <w:proofErr w:type="spellStart"/>
            <w:r w:rsidRPr="00FC14E5">
              <w:rPr>
                <w:rFonts w:ascii="Times New Roman" w:hAnsi="Times New Roman" w:cs="Times New Roman"/>
                <w:color w:val="000000"/>
                <w:sz w:val="20"/>
                <w:szCs w:val="20"/>
              </w:rPr>
              <w:t>IgA,IgG,IgM</w:t>
            </w:r>
            <w:proofErr w:type="spellEnd"/>
            <w:r w:rsidRPr="00FC14E5">
              <w:rPr>
                <w:rFonts w:ascii="Times New Roman" w:hAnsi="Times New Roman" w:cs="Times New Roman"/>
                <w:color w:val="000000"/>
                <w:sz w:val="20"/>
                <w:szCs w:val="20"/>
              </w:rPr>
              <w:t xml:space="preserve">, С реактивный белок) 105-001129-00 </w:t>
            </w:r>
            <w:proofErr w:type="spellStart"/>
            <w:r w:rsidRPr="00FC14E5">
              <w:rPr>
                <w:rFonts w:ascii="Times New Roman" w:hAnsi="Times New Roman" w:cs="Times New Roman"/>
                <w:color w:val="000000"/>
                <w:sz w:val="20"/>
                <w:szCs w:val="20"/>
              </w:rPr>
              <w:t>Mindray</w:t>
            </w:r>
            <w:proofErr w:type="spellEnd"/>
            <w:r w:rsidRPr="00FC14E5">
              <w:rPr>
                <w:rFonts w:ascii="Times New Roman" w:hAnsi="Times New Roman" w:cs="Times New Roman"/>
                <w:color w:val="000000"/>
                <w:sz w:val="20"/>
                <w:szCs w:val="20"/>
              </w:rPr>
              <w:t xml:space="preserve"> для Биохимического анализатора должен быть снабжен специальным штрих-кодом совместимым со встроенным сканером анализатора.</w:t>
            </w:r>
          </w:p>
        </w:tc>
        <w:tc>
          <w:tcPr>
            <w:tcW w:w="1047" w:type="dxa"/>
            <w:shd w:val="clear" w:color="auto" w:fill="auto"/>
            <w:noWrap/>
          </w:tcPr>
          <w:p w14:paraId="5337D953" w14:textId="77777777" w:rsidR="00B77F7A" w:rsidRPr="00FC14E5" w:rsidRDefault="00B77F7A" w:rsidP="00D808C9">
            <w:pPr>
              <w:spacing w:after="0" w:line="240" w:lineRule="auto"/>
              <w:jc w:val="center"/>
              <w:rPr>
                <w:rFonts w:ascii="Times New Roman" w:hAnsi="Times New Roman" w:cs="Times New Roman"/>
                <w:sz w:val="20"/>
                <w:szCs w:val="20"/>
              </w:rPr>
            </w:pPr>
          </w:p>
          <w:p w14:paraId="72511FFD" w14:textId="3080AB49"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2D452B2A" w14:textId="04B6AB85" w:rsidR="00082A03" w:rsidRPr="00FC14E5" w:rsidRDefault="008A5A85" w:rsidP="00D808C9">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lang w:val="en-US"/>
              </w:rPr>
              <w:t>2</w:t>
            </w:r>
          </w:p>
        </w:tc>
        <w:tc>
          <w:tcPr>
            <w:tcW w:w="1135" w:type="dxa"/>
            <w:shd w:val="clear" w:color="auto" w:fill="auto"/>
            <w:noWrap/>
            <w:vAlign w:val="center"/>
          </w:tcPr>
          <w:p w14:paraId="5195C6A5" w14:textId="3A5AC486"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233</w:t>
            </w:r>
            <w:r w:rsidR="008A5A85" w:rsidRPr="00FC14E5">
              <w:rPr>
                <w:rFonts w:ascii="Times New Roman" w:hAnsi="Times New Roman" w:cs="Times New Roman"/>
                <w:color w:val="000000"/>
                <w:sz w:val="20"/>
                <w:szCs w:val="20"/>
                <w:lang w:val="en-US"/>
              </w:rPr>
              <w:t xml:space="preserve"> </w:t>
            </w:r>
            <w:r w:rsidRPr="00FC14E5">
              <w:rPr>
                <w:rFonts w:ascii="Times New Roman" w:hAnsi="Times New Roman" w:cs="Times New Roman"/>
                <w:color w:val="000000"/>
                <w:sz w:val="20"/>
                <w:szCs w:val="20"/>
              </w:rPr>
              <w:t>190</w:t>
            </w:r>
          </w:p>
        </w:tc>
        <w:tc>
          <w:tcPr>
            <w:tcW w:w="1334" w:type="dxa"/>
            <w:shd w:val="clear" w:color="auto" w:fill="auto"/>
            <w:vAlign w:val="center"/>
          </w:tcPr>
          <w:p w14:paraId="79F2805B" w14:textId="77E57F8A" w:rsidR="00082A03" w:rsidRPr="00FC14E5" w:rsidRDefault="008A5A85" w:rsidP="00B77F7A">
            <w:pPr>
              <w:spacing w:after="0" w:line="240" w:lineRule="auto"/>
              <w:jc w:val="center"/>
              <w:rPr>
                <w:rFonts w:ascii="Times New Roman" w:hAnsi="Times New Roman" w:cs="Times New Roman"/>
                <w:bCs/>
                <w:sz w:val="20"/>
                <w:szCs w:val="20"/>
                <w:lang w:val="en-US"/>
              </w:rPr>
            </w:pPr>
            <w:r w:rsidRPr="00FC14E5">
              <w:rPr>
                <w:rFonts w:ascii="Times New Roman" w:hAnsi="Times New Roman" w:cs="Times New Roman"/>
                <w:bCs/>
                <w:sz w:val="20"/>
                <w:szCs w:val="20"/>
                <w:lang w:val="en-US"/>
              </w:rPr>
              <w:t>466 380</w:t>
            </w:r>
          </w:p>
        </w:tc>
        <w:tc>
          <w:tcPr>
            <w:tcW w:w="1162" w:type="dxa"/>
            <w:shd w:val="clear" w:color="auto" w:fill="auto"/>
            <w:noWrap/>
          </w:tcPr>
          <w:p w14:paraId="673309C9"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2A27C813" w14:textId="77777777" w:rsidTr="00FC14E5">
        <w:trPr>
          <w:trHeight w:val="1686"/>
          <w:jc w:val="center"/>
        </w:trPr>
        <w:tc>
          <w:tcPr>
            <w:tcW w:w="562" w:type="dxa"/>
            <w:shd w:val="clear" w:color="auto" w:fill="auto"/>
            <w:noWrap/>
          </w:tcPr>
          <w:p w14:paraId="467EF086"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30</w:t>
            </w:r>
          </w:p>
        </w:tc>
        <w:tc>
          <w:tcPr>
            <w:tcW w:w="2982" w:type="dxa"/>
            <w:shd w:val="clear" w:color="auto" w:fill="auto"/>
            <w:noWrap/>
            <w:vAlign w:val="bottom"/>
          </w:tcPr>
          <w:p w14:paraId="0EDE28DD" w14:textId="77777777" w:rsidR="00082A03" w:rsidRPr="00FC14E5" w:rsidRDefault="00082A03" w:rsidP="00E14DBF">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Моющий р-р CD80 (1л*1)</w:t>
            </w:r>
          </w:p>
        </w:tc>
        <w:tc>
          <w:tcPr>
            <w:tcW w:w="7144" w:type="dxa"/>
            <w:shd w:val="clear" w:color="auto" w:fill="auto"/>
            <w:noWrap/>
            <w:vAlign w:val="center"/>
          </w:tcPr>
          <w:p w14:paraId="7BD25423" w14:textId="38B64E75" w:rsidR="00082A03" w:rsidRPr="00FC14E5" w:rsidRDefault="00EC2792" w:rsidP="00D808C9">
            <w:pPr>
              <w:spacing w:after="0" w:line="240" w:lineRule="auto"/>
              <w:rPr>
                <w:rFonts w:ascii="Times New Roman" w:hAnsi="Times New Roman" w:cs="Times New Roman"/>
                <w:color w:val="000000"/>
                <w:sz w:val="20"/>
                <w:szCs w:val="20"/>
              </w:rPr>
            </w:pPr>
            <w:r w:rsidRPr="00FC14E5">
              <w:rPr>
                <w:rFonts w:ascii="Times New Roman" w:hAnsi="Times New Roman" w:cs="Times New Roman"/>
                <w:color w:val="000000"/>
                <w:sz w:val="20"/>
                <w:szCs w:val="20"/>
              </w:rPr>
              <w:t xml:space="preserve">Специальный концентрированный реагент </w:t>
            </w:r>
            <w:r w:rsidRPr="00FC14E5">
              <w:rPr>
                <w:rFonts w:ascii="Times New Roman" w:hAnsi="Times New Roman" w:cs="Times New Roman"/>
                <w:color w:val="000000"/>
                <w:sz w:val="20"/>
                <w:szCs w:val="20"/>
                <w:lang w:val="en-US"/>
              </w:rPr>
              <w:t>Detergent</w:t>
            </w:r>
            <w:r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en-US"/>
              </w:rPr>
              <w:t>CD</w:t>
            </w:r>
            <w:r w:rsidRPr="00FC14E5">
              <w:rPr>
                <w:rFonts w:ascii="Times New Roman" w:hAnsi="Times New Roman" w:cs="Times New Roman"/>
                <w:color w:val="000000"/>
                <w:sz w:val="20"/>
                <w:szCs w:val="20"/>
              </w:rPr>
              <w:t>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Набор концентрированного реагента должен быть фасовкой не менее 1-ти флаконов по 1 литру. Набора должно хватать для приготовления не менее чем 15 литров моющего раствора.</w:t>
            </w:r>
          </w:p>
        </w:tc>
        <w:tc>
          <w:tcPr>
            <w:tcW w:w="1047" w:type="dxa"/>
            <w:shd w:val="clear" w:color="auto" w:fill="auto"/>
            <w:noWrap/>
          </w:tcPr>
          <w:p w14:paraId="56FE2E94" w14:textId="77777777" w:rsidR="00E14DBF" w:rsidRPr="00FC14E5" w:rsidRDefault="00E14DBF" w:rsidP="00D808C9">
            <w:pPr>
              <w:spacing w:after="0" w:line="240" w:lineRule="auto"/>
              <w:jc w:val="center"/>
              <w:rPr>
                <w:rFonts w:ascii="Times New Roman" w:hAnsi="Times New Roman" w:cs="Times New Roman"/>
                <w:sz w:val="20"/>
                <w:szCs w:val="20"/>
              </w:rPr>
            </w:pPr>
          </w:p>
          <w:p w14:paraId="71FF6E83" w14:textId="77777777" w:rsidR="00E14DBF" w:rsidRPr="00FC14E5" w:rsidRDefault="00E14DBF" w:rsidP="00D808C9">
            <w:pPr>
              <w:spacing w:after="0" w:line="240" w:lineRule="auto"/>
              <w:jc w:val="center"/>
              <w:rPr>
                <w:rFonts w:ascii="Times New Roman" w:hAnsi="Times New Roman" w:cs="Times New Roman"/>
                <w:sz w:val="20"/>
                <w:szCs w:val="20"/>
              </w:rPr>
            </w:pPr>
          </w:p>
          <w:p w14:paraId="737BB1D7" w14:textId="77777777" w:rsidR="00E14DBF" w:rsidRPr="00FC14E5" w:rsidRDefault="00E14DBF" w:rsidP="00D808C9">
            <w:pPr>
              <w:spacing w:after="0" w:line="240" w:lineRule="auto"/>
              <w:jc w:val="center"/>
              <w:rPr>
                <w:rFonts w:ascii="Times New Roman" w:hAnsi="Times New Roman" w:cs="Times New Roman"/>
                <w:sz w:val="20"/>
                <w:szCs w:val="20"/>
              </w:rPr>
            </w:pPr>
          </w:p>
          <w:p w14:paraId="4EF2C936" w14:textId="6F3F891B"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531DF841" w14:textId="392EACA9" w:rsidR="00082A03" w:rsidRPr="00FC14E5" w:rsidRDefault="00E14DBF"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lang w:val="kk-KZ"/>
              </w:rPr>
              <w:t>4</w:t>
            </w:r>
            <w:r w:rsidR="00082A03" w:rsidRPr="00FC14E5">
              <w:rPr>
                <w:rFonts w:ascii="Times New Roman" w:hAnsi="Times New Roman" w:cs="Times New Roman"/>
                <w:sz w:val="20"/>
                <w:szCs w:val="20"/>
              </w:rPr>
              <w:t>5</w:t>
            </w:r>
          </w:p>
        </w:tc>
        <w:tc>
          <w:tcPr>
            <w:tcW w:w="1135" w:type="dxa"/>
            <w:shd w:val="clear" w:color="auto" w:fill="auto"/>
            <w:noWrap/>
            <w:vAlign w:val="center"/>
          </w:tcPr>
          <w:p w14:paraId="3FC9B512"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43 500</w:t>
            </w:r>
          </w:p>
        </w:tc>
        <w:tc>
          <w:tcPr>
            <w:tcW w:w="1334" w:type="dxa"/>
            <w:vAlign w:val="center"/>
          </w:tcPr>
          <w:p w14:paraId="38345D1D" w14:textId="08FE980E" w:rsidR="00082A03" w:rsidRPr="00FC14E5" w:rsidRDefault="00E14DBF" w:rsidP="00E14DBF">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sz w:val="20"/>
                <w:szCs w:val="20"/>
                <w:lang w:val="kk-KZ"/>
              </w:rPr>
              <w:t>1 957</w:t>
            </w:r>
            <w:r w:rsidR="00082A03" w:rsidRPr="00FC14E5">
              <w:rPr>
                <w:rFonts w:ascii="Times New Roman" w:hAnsi="Times New Roman" w:cs="Times New Roman"/>
                <w:sz w:val="20"/>
                <w:szCs w:val="20"/>
              </w:rPr>
              <w:t xml:space="preserve"> 500</w:t>
            </w:r>
          </w:p>
        </w:tc>
        <w:tc>
          <w:tcPr>
            <w:tcW w:w="1162" w:type="dxa"/>
            <w:shd w:val="clear" w:color="auto" w:fill="auto"/>
            <w:noWrap/>
          </w:tcPr>
          <w:p w14:paraId="4BE4F8C0"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63C6315D" w14:textId="77777777" w:rsidTr="00FC14E5">
        <w:trPr>
          <w:trHeight w:val="300"/>
          <w:jc w:val="center"/>
        </w:trPr>
        <w:tc>
          <w:tcPr>
            <w:tcW w:w="562" w:type="dxa"/>
            <w:shd w:val="clear" w:color="auto" w:fill="auto"/>
            <w:noWrap/>
          </w:tcPr>
          <w:p w14:paraId="53335113"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31</w:t>
            </w:r>
          </w:p>
        </w:tc>
        <w:tc>
          <w:tcPr>
            <w:tcW w:w="2982" w:type="dxa"/>
            <w:shd w:val="clear" w:color="auto" w:fill="auto"/>
            <w:noWrap/>
            <w:vAlign w:val="center"/>
          </w:tcPr>
          <w:p w14:paraId="72BA2D60" w14:textId="77777777" w:rsidR="00082A03" w:rsidRPr="00FC14E5" w:rsidRDefault="00082A03" w:rsidP="00D808C9">
            <w:pPr>
              <w:spacing w:after="0" w:line="240" w:lineRule="auto"/>
              <w:jc w:val="center"/>
              <w:rPr>
                <w:rFonts w:ascii="Times New Roman" w:hAnsi="Times New Roman" w:cs="Times New Roman"/>
                <w:sz w:val="20"/>
                <w:szCs w:val="20"/>
              </w:rPr>
            </w:pPr>
            <w:proofErr w:type="spellStart"/>
            <w:r w:rsidRPr="00FC14E5">
              <w:rPr>
                <w:rFonts w:ascii="Times New Roman" w:hAnsi="Times New Roman" w:cs="Times New Roman"/>
                <w:color w:val="000000"/>
                <w:sz w:val="20"/>
                <w:szCs w:val="20"/>
              </w:rPr>
              <w:t>Дилюент</w:t>
            </w:r>
            <w:proofErr w:type="spellEnd"/>
            <w:r w:rsidRPr="00FC14E5">
              <w:rPr>
                <w:rFonts w:ascii="Times New Roman" w:hAnsi="Times New Roman" w:cs="Times New Roman"/>
                <w:color w:val="000000"/>
                <w:sz w:val="20"/>
                <w:szCs w:val="20"/>
              </w:rPr>
              <w:t xml:space="preserve"> М-52 </w:t>
            </w:r>
            <w:proofErr w:type="spellStart"/>
            <w:r w:rsidRPr="00FC14E5">
              <w:rPr>
                <w:rFonts w:ascii="Times New Roman" w:hAnsi="Times New Roman" w:cs="Times New Roman"/>
                <w:color w:val="000000"/>
                <w:sz w:val="20"/>
                <w:szCs w:val="20"/>
              </w:rPr>
              <w:t>Diluent</w:t>
            </w:r>
            <w:proofErr w:type="spellEnd"/>
            <w:r w:rsidRPr="00FC14E5">
              <w:rPr>
                <w:rFonts w:ascii="Times New Roman" w:hAnsi="Times New Roman" w:cs="Times New Roman"/>
                <w:color w:val="000000"/>
                <w:sz w:val="20"/>
                <w:szCs w:val="20"/>
              </w:rPr>
              <w:t xml:space="preserve"> (20L×1)</w:t>
            </w:r>
          </w:p>
        </w:tc>
        <w:tc>
          <w:tcPr>
            <w:tcW w:w="7144" w:type="dxa"/>
            <w:shd w:val="clear" w:color="auto" w:fill="auto"/>
            <w:noWrap/>
            <w:vAlign w:val="center"/>
          </w:tcPr>
          <w:p w14:paraId="6B6BB628" w14:textId="5D0BBD52" w:rsidR="00082A03" w:rsidRPr="00FC14E5" w:rsidRDefault="00EC2792" w:rsidP="00EC2792">
            <w:pPr>
              <w:spacing w:after="0"/>
              <w:rPr>
                <w:rFonts w:ascii="Times New Roman" w:hAnsi="Times New Roman" w:cs="Times New Roman"/>
                <w:sz w:val="20"/>
                <w:szCs w:val="20"/>
              </w:rPr>
            </w:pPr>
            <w:r w:rsidRPr="00FC14E5">
              <w:rPr>
                <w:rFonts w:ascii="Times New Roman" w:hAnsi="Times New Roman" w:cs="Times New Roman"/>
                <w:sz w:val="20"/>
                <w:szCs w:val="20"/>
              </w:rPr>
              <w:t xml:space="preserve">Изотонический разбавитель. 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FC14E5">
              <w:rPr>
                <w:rFonts w:ascii="Times New Roman" w:hAnsi="Times New Roman" w:cs="Times New Roman"/>
                <w:sz w:val="20"/>
                <w:szCs w:val="20"/>
              </w:rPr>
              <w:t>хранения</w:t>
            </w:r>
            <w:proofErr w:type="gramEnd"/>
            <w:r w:rsidRPr="00FC14E5">
              <w:rPr>
                <w:rFonts w:ascii="Times New Roman" w:hAnsi="Times New Roman" w:cs="Times New Roman"/>
                <w:sz w:val="20"/>
                <w:szCs w:val="20"/>
              </w:rPr>
              <w:t xml:space="preserve">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FC14E5">
              <w:rPr>
                <w:rFonts w:ascii="Times New Roman" w:hAnsi="Times New Roman" w:cs="Times New Roman"/>
                <w:sz w:val="20"/>
                <w:szCs w:val="20"/>
              </w:rPr>
              <w:t>системы  BC</w:t>
            </w:r>
            <w:proofErr w:type="gramEnd"/>
            <w:r w:rsidRPr="00FC14E5">
              <w:rPr>
                <w:rFonts w:ascii="Times New Roman" w:hAnsi="Times New Roman" w:cs="Times New Roman"/>
                <w:sz w:val="20"/>
                <w:szCs w:val="20"/>
              </w:rPr>
              <w:t>-5000. Объем флакона не менее 20 л.</w:t>
            </w:r>
          </w:p>
        </w:tc>
        <w:tc>
          <w:tcPr>
            <w:tcW w:w="1047" w:type="dxa"/>
            <w:shd w:val="clear" w:color="auto" w:fill="auto"/>
            <w:noWrap/>
          </w:tcPr>
          <w:p w14:paraId="121E2083" w14:textId="77777777" w:rsidR="00E14DBF" w:rsidRPr="00FC14E5" w:rsidRDefault="00E14DBF" w:rsidP="00D808C9">
            <w:pPr>
              <w:spacing w:after="0" w:line="240" w:lineRule="auto"/>
              <w:jc w:val="center"/>
              <w:rPr>
                <w:rFonts w:ascii="Times New Roman" w:hAnsi="Times New Roman" w:cs="Times New Roman"/>
                <w:sz w:val="20"/>
                <w:szCs w:val="20"/>
              </w:rPr>
            </w:pPr>
          </w:p>
          <w:p w14:paraId="18B38A5C" w14:textId="77777777" w:rsidR="00E14DBF" w:rsidRPr="00FC14E5" w:rsidRDefault="00E14DBF" w:rsidP="00D808C9">
            <w:pPr>
              <w:spacing w:after="0" w:line="240" w:lineRule="auto"/>
              <w:jc w:val="center"/>
              <w:rPr>
                <w:rFonts w:ascii="Times New Roman" w:hAnsi="Times New Roman" w:cs="Times New Roman"/>
                <w:sz w:val="20"/>
                <w:szCs w:val="20"/>
              </w:rPr>
            </w:pPr>
          </w:p>
          <w:p w14:paraId="1E380728" w14:textId="28D1EE66"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66774F4A" w14:textId="0EB50F13" w:rsidR="00082A03" w:rsidRPr="00FC14E5" w:rsidRDefault="00E14DBF" w:rsidP="00D808C9">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33</w:t>
            </w:r>
          </w:p>
        </w:tc>
        <w:tc>
          <w:tcPr>
            <w:tcW w:w="1135" w:type="dxa"/>
            <w:shd w:val="clear" w:color="auto" w:fill="auto"/>
            <w:noWrap/>
            <w:vAlign w:val="center"/>
          </w:tcPr>
          <w:p w14:paraId="0A29A7D9"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68 310</w:t>
            </w:r>
          </w:p>
        </w:tc>
        <w:tc>
          <w:tcPr>
            <w:tcW w:w="1334" w:type="dxa"/>
            <w:vAlign w:val="center"/>
          </w:tcPr>
          <w:p w14:paraId="7B18DAC3" w14:textId="03116ED7" w:rsidR="00082A03" w:rsidRPr="00FC14E5" w:rsidRDefault="00E14DBF" w:rsidP="00E14DBF">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2 254</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23</w:t>
            </w:r>
            <w:r w:rsidR="00082A03" w:rsidRPr="00FC14E5">
              <w:rPr>
                <w:rFonts w:ascii="Times New Roman" w:hAnsi="Times New Roman" w:cs="Times New Roman"/>
                <w:color w:val="000000"/>
                <w:sz w:val="20"/>
                <w:szCs w:val="20"/>
              </w:rPr>
              <w:t>0</w:t>
            </w:r>
          </w:p>
        </w:tc>
        <w:tc>
          <w:tcPr>
            <w:tcW w:w="1162" w:type="dxa"/>
            <w:shd w:val="clear" w:color="auto" w:fill="auto"/>
            <w:noWrap/>
          </w:tcPr>
          <w:p w14:paraId="038D6E1E"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4B143444" w14:textId="77777777" w:rsidTr="00FC14E5">
        <w:trPr>
          <w:trHeight w:val="300"/>
          <w:jc w:val="center"/>
        </w:trPr>
        <w:tc>
          <w:tcPr>
            <w:tcW w:w="562" w:type="dxa"/>
            <w:shd w:val="clear" w:color="auto" w:fill="auto"/>
            <w:noWrap/>
          </w:tcPr>
          <w:p w14:paraId="4560AD07"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32</w:t>
            </w:r>
          </w:p>
        </w:tc>
        <w:tc>
          <w:tcPr>
            <w:tcW w:w="2982" w:type="dxa"/>
            <w:shd w:val="clear" w:color="auto" w:fill="auto"/>
            <w:noWrap/>
            <w:vAlign w:val="center"/>
          </w:tcPr>
          <w:p w14:paraId="28DAC321"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color w:val="000000"/>
                <w:sz w:val="20"/>
                <w:szCs w:val="20"/>
              </w:rPr>
              <w:t xml:space="preserve">Реагент </w:t>
            </w:r>
            <w:proofErr w:type="spellStart"/>
            <w:r w:rsidRPr="00FC14E5">
              <w:rPr>
                <w:rFonts w:ascii="Times New Roman" w:hAnsi="Times New Roman" w:cs="Times New Roman"/>
                <w:color w:val="000000"/>
                <w:sz w:val="20"/>
                <w:szCs w:val="20"/>
              </w:rPr>
              <w:t>лизирующий</w:t>
            </w:r>
            <w:proofErr w:type="spellEnd"/>
            <w:r w:rsidRPr="00FC14E5">
              <w:rPr>
                <w:rFonts w:ascii="Times New Roman" w:hAnsi="Times New Roman" w:cs="Times New Roman"/>
                <w:color w:val="000000"/>
                <w:sz w:val="20"/>
                <w:szCs w:val="20"/>
              </w:rPr>
              <w:t xml:space="preserve"> M-52DIFF (500мл)</w:t>
            </w:r>
          </w:p>
        </w:tc>
        <w:tc>
          <w:tcPr>
            <w:tcW w:w="7144" w:type="dxa"/>
            <w:shd w:val="clear" w:color="auto" w:fill="auto"/>
            <w:noWrap/>
            <w:vAlign w:val="center"/>
          </w:tcPr>
          <w:p w14:paraId="6B7C9DCE" w14:textId="16F21C0E" w:rsidR="00082A03" w:rsidRPr="00FC14E5" w:rsidRDefault="00EC2792"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rPr>
              <w:t xml:space="preserve">Предназначенный для одновременного </w:t>
            </w:r>
            <w:proofErr w:type="spellStart"/>
            <w:r w:rsidRPr="00FC14E5">
              <w:rPr>
                <w:rFonts w:ascii="Times New Roman" w:hAnsi="Times New Roman" w:cs="Times New Roman"/>
                <w:sz w:val="20"/>
                <w:szCs w:val="20"/>
              </w:rPr>
              <w:t>лизирования</w:t>
            </w:r>
            <w:proofErr w:type="spellEnd"/>
            <w:r w:rsidRPr="00FC14E5">
              <w:rPr>
                <w:rFonts w:ascii="Times New Roman" w:hAnsi="Times New Roman" w:cs="Times New Roman"/>
                <w:sz w:val="20"/>
                <w:szCs w:val="20"/>
              </w:rPr>
              <w:t xml:space="preserve"> красных кровяных клеток, дифференцировки лейкоцитов по 5 </w:t>
            </w:r>
            <w:proofErr w:type="spellStart"/>
            <w:r w:rsidRPr="00FC14E5">
              <w:rPr>
                <w:rFonts w:ascii="Times New Roman" w:hAnsi="Times New Roman" w:cs="Times New Roman"/>
                <w:sz w:val="20"/>
                <w:szCs w:val="20"/>
              </w:rPr>
              <w:t>субпопуляциям</w:t>
            </w:r>
            <w:proofErr w:type="spellEnd"/>
            <w:r w:rsidRPr="00FC14E5">
              <w:rPr>
                <w:rFonts w:ascii="Times New Roman" w:hAnsi="Times New Roman" w:cs="Times New Roman"/>
                <w:sz w:val="20"/>
                <w:szCs w:val="20"/>
              </w:rPr>
              <w:t xml:space="preserve">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1047" w:type="dxa"/>
            <w:shd w:val="clear" w:color="auto" w:fill="auto"/>
            <w:noWrap/>
          </w:tcPr>
          <w:p w14:paraId="300D98B5" w14:textId="77777777" w:rsidR="00FB309E" w:rsidRPr="00FC14E5" w:rsidRDefault="00FB309E" w:rsidP="00D808C9">
            <w:pPr>
              <w:spacing w:after="0" w:line="240" w:lineRule="auto"/>
              <w:jc w:val="center"/>
              <w:rPr>
                <w:rFonts w:ascii="Times New Roman" w:hAnsi="Times New Roman" w:cs="Times New Roman"/>
                <w:sz w:val="20"/>
                <w:szCs w:val="20"/>
              </w:rPr>
            </w:pPr>
          </w:p>
          <w:p w14:paraId="1108227A" w14:textId="77777777" w:rsidR="00FB309E" w:rsidRPr="00FC14E5" w:rsidRDefault="00FB309E" w:rsidP="00D808C9">
            <w:pPr>
              <w:spacing w:after="0" w:line="240" w:lineRule="auto"/>
              <w:jc w:val="center"/>
              <w:rPr>
                <w:rFonts w:ascii="Times New Roman" w:hAnsi="Times New Roman" w:cs="Times New Roman"/>
                <w:sz w:val="20"/>
                <w:szCs w:val="20"/>
              </w:rPr>
            </w:pPr>
          </w:p>
          <w:p w14:paraId="26BED95B" w14:textId="14A82109"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02A532BB" w14:textId="0AA0BC63" w:rsidR="00082A03" w:rsidRPr="00FC14E5" w:rsidRDefault="00FB309E"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lang w:val="kk-KZ"/>
              </w:rPr>
              <w:t>4</w:t>
            </w:r>
            <w:r w:rsidR="00082A03" w:rsidRPr="00FC14E5">
              <w:rPr>
                <w:rFonts w:ascii="Times New Roman" w:hAnsi="Times New Roman" w:cs="Times New Roman"/>
                <w:color w:val="000000"/>
                <w:sz w:val="20"/>
                <w:szCs w:val="20"/>
              </w:rPr>
              <w:t>5</w:t>
            </w:r>
          </w:p>
        </w:tc>
        <w:tc>
          <w:tcPr>
            <w:tcW w:w="1135" w:type="dxa"/>
            <w:shd w:val="clear" w:color="auto" w:fill="auto"/>
            <w:noWrap/>
            <w:vAlign w:val="center"/>
          </w:tcPr>
          <w:p w14:paraId="1697EC07"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63 700</w:t>
            </w:r>
          </w:p>
        </w:tc>
        <w:tc>
          <w:tcPr>
            <w:tcW w:w="1334" w:type="dxa"/>
            <w:vAlign w:val="center"/>
          </w:tcPr>
          <w:p w14:paraId="5D4695F2" w14:textId="103AE572" w:rsidR="00082A03" w:rsidRPr="00FC14E5" w:rsidRDefault="00FB309E" w:rsidP="00FB309E">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2 866</w:t>
            </w:r>
            <w:r w:rsidR="00082A03" w:rsidRPr="00FC14E5">
              <w:rPr>
                <w:rFonts w:ascii="Times New Roman" w:hAnsi="Times New Roman" w:cs="Times New Roman"/>
                <w:color w:val="000000"/>
                <w:sz w:val="20"/>
                <w:szCs w:val="20"/>
              </w:rPr>
              <w:t xml:space="preserve"> 500</w:t>
            </w:r>
          </w:p>
        </w:tc>
        <w:tc>
          <w:tcPr>
            <w:tcW w:w="1162" w:type="dxa"/>
            <w:shd w:val="clear" w:color="auto" w:fill="auto"/>
            <w:noWrap/>
          </w:tcPr>
          <w:p w14:paraId="77F347BE"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082A03" w:rsidRPr="00FC14E5" w14:paraId="3E5CBF54" w14:textId="77777777" w:rsidTr="00FC14E5">
        <w:trPr>
          <w:trHeight w:val="300"/>
          <w:jc w:val="center"/>
        </w:trPr>
        <w:tc>
          <w:tcPr>
            <w:tcW w:w="562" w:type="dxa"/>
            <w:shd w:val="clear" w:color="auto" w:fill="auto"/>
            <w:noWrap/>
          </w:tcPr>
          <w:p w14:paraId="6125F270"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33</w:t>
            </w:r>
          </w:p>
        </w:tc>
        <w:tc>
          <w:tcPr>
            <w:tcW w:w="2982" w:type="dxa"/>
            <w:shd w:val="clear" w:color="auto" w:fill="auto"/>
            <w:noWrap/>
            <w:vAlign w:val="center"/>
          </w:tcPr>
          <w:p w14:paraId="07D29572" w14:textId="77777777" w:rsidR="00082A03" w:rsidRPr="00FC14E5" w:rsidRDefault="00082A03" w:rsidP="00D808C9">
            <w:pPr>
              <w:spacing w:after="0" w:line="240" w:lineRule="auto"/>
              <w:jc w:val="center"/>
              <w:rPr>
                <w:rFonts w:ascii="Times New Roman" w:hAnsi="Times New Roman" w:cs="Times New Roman"/>
                <w:sz w:val="20"/>
                <w:szCs w:val="20"/>
              </w:rPr>
            </w:pPr>
            <w:r w:rsidRPr="00FC14E5">
              <w:rPr>
                <w:rFonts w:ascii="Times New Roman" w:hAnsi="Times New Roman" w:cs="Times New Roman"/>
                <w:color w:val="000000"/>
                <w:sz w:val="20"/>
                <w:szCs w:val="20"/>
              </w:rPr>
              <w:t xml:space="preserve">Реагент </w:t>
            </w:r>
            <w:proofErr w:type="spellStart"/>
            <w:r w:rsidRPr="00FC14E5">
              <w:rPr>
                <w:rFonts w:ascii="Times New Roman" w:hAnsi="Times New Roman" w:cs="Times New Roman"/>
                <w:color w:val="000000"/>
                <w:sz w:val="20"/>
                <w:szCs w:val="20"/>
              </w:rPr>
              <w:t>лизирующий</w:t>
            </w:r>
            <w:proofErr w:type="spellEnd"/>
            <w:r w:rsidRPr="00FC14E5">
              <w:rPr>
                <w:rFonts w:ascii="Times New Roman" w:hAnsi="Times New Roman" w:cs="Times New Roman"/>
                <w:color w:val="000000"/>
                <w:sz w:val="20"/>
                <w:szCs w:val="20"/>
              </w:rPr>
              <w:t xml:space="preserve"> M-52LH (100мл)</w:t>
            </w:r>
          </w:p>
        </w:tc>
        <w:tc>
          <w:tcPr>
            <w:tcW w:w="7144" w:type="dxa"/>
            <w:shd w:val="clear" w:color="auto" w:fill="auto"/>
            <w:noWrap/>
            <w:vAlign w:val="center"/>
          </w:tcPr>
          <w:p w14:paraId="34BBF953" w14:textId="0A455CA2" w:rsidR="00082A03" w:rsidRPr="00FC14E5" w:rsidRDefault="00EC2792" w:rsidP="00D808C9">
            <w:pPr>
              <w:spacing w:after="0" w:line="240" w:lineRule="auto"/>
              <w:jc w:val="center"/>
              <w:rPr>
                <w:rFonts w:ascii="Times New Roman" w:hAnsi="Times New Roman" w:cs="Times New Roman"/>
                <w:sz w:val="20"/>
                <w:szCs w:val="20"/>
              </w:rPr>
            </w:pPr>
            <w:proofErr w:type="spellStart"/>
            <w:r w:rsidRPr="00FC14E5">
              <w:rPr>
                <w:rFonts w:ascii="Times New Roman" w:hAnsi="Times New Roman" w:cs="Times New Roman"/>
                <w:sz w:val="20"/>
                <w:szCs w:val="20"/>
              </w:rPr>
              <w:t>Гемотологический</w:t>
            </w:r>
            <w:proofErr w:type="spellEnd"/>
            <w:r w:rsidRPr="00FC14E5">
              <w:rPr>
                <w:rFonts w:ascii="Times New Roman" w:hAnsi="Times New Roman" w:cs="Times New Roman"/>
                <w:sz w:val="20"/>
                <w:szCs w:val="20"/>
              </w:rPr>
              <w:t xml:space="preserve"> реагент марки M-52LH, предназначенный для </w:t>
            </w:r>
            <w:proofErr w:type="spellStart"/>
            <w:r w:rsidRPr="00FC14E5">
              <w:rPr>
                <w:rFonts w:ascii="Times New Roman" w:hAnsi="Times New Roman" w:cs="Times New Roman"/>
                <w:sz w:val="20"/>
                <w:szCs w:val="20"/>
              </w:rPr>
              <w:t>лизирования</w:t>
            </w:r>
            <w:proofErr w:type="spellEnd"/>
            <w:r w:rsidRPr="00FC14E5">
              <w:rPr>
                <w:rFonts w:ascii="Times New Roman" w:hAnsi="Times New Roman" w:cs="Times New Roman"/>
                <w:sz w:val="20"/>
                <w:szCs w:val="20"/>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1047" w:type="dxa"/>
            <w:shd w:val="clear" w:color="auto" w:fill="auto"/>
            <w:noWrap/>
          </w:tcPr>
          <w:p w14:paraId="76C2BD31" w14:textId="77777777" w:rsidR="00FB309E" w:rsidRPr="00FC14E5" w:rsidRDefault="00FB309E" w:rsidP="00D808C9">
            <w:pPr>
              <w:spacing w:after="0" w:line="240" w:lineRule="auto"/>
              <w:jc w:val="center"/>
              <w:rPr>
                <w:rFonts w:ascii="Times New Roman" w:hAnsi="Times New Roman" w:cs="Times New Roman"/>
                <w:sz w:val="20"/>
                <w:szCs w:val="20"/>
              </w:rPr>
            </w:pPr>
          </w:p>
          <w:p w14:paraId="7EA56D09" w14:textId="77777777" w:rsidR="00FB309E" w:rsidRPr="00FC14E5" w:rsidRDefault="00FB309E" w:rsidP="00D808C9">
            <w:pPr>
              <w:spacing w:after="0" w:line="240" w:lineRule="auto"/>
              <w:jc w:val="center"/>
              <w:rPr>
                <w:rFonts w:ascii="Times New Roman" w:hAnsi="Times New Roman" w:cs="Times New Roman"/>
                <w:sz w:val="20"/>
                <w:szCs w:val="20"/>
              </w:rPr>
            </w:pPr>
          </w:p>
          <w:p w14:paraId="72829953" w14:textId="77777777" w:rsidR="00FB309E" w:rsidRPr="00FC14E5" w:rsidRDefault="00FB309E" w:rsidP="00D808C9">
            <w:pPr>
              <w:spacing w:after="0" w:line="240" w:lineRule="auto"/>
              <w:jc w:val="center"/>
              <w:rPr>
                <w:rFonts w:ascii="Times New Roman" w:hAnsi="Times New Roman" w:cs="Times New Roman"/>
                <w:sz w:val="20"/>
                <w:szCs w:val="20"/>
              </w:rPr>
            </w:pPr>
          </w:p>
          <w:p w14:paraId="2A58C6DC" w14:textId="2B54E284"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2AD1BA5E" w14:textId="7F5149DF" w:rsidR="00082A03" w:rsidRPr="00FC14E5" w:rsidRDefault="00BE4E85"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lang w:val="kk-KZ"/>
              </w:rPr>
              <w:t>4</w:t>
            </w:r>
            <w:r w:rsidR="00082A03" w:rsidRPr="00FC14E5">
              <w:rPr>
                <w:rFonts w:ascii="Times New Roman" w:hAnsi="Times New Roman" w:cs="Times New Roman"/>
                <w:color w:val="000000"/>
                <w:sz w:val="20"/>
                <w:szCs w:val="20"/>
              </w:rPr>
              <w:t>5</w:t>
            </w:r>
          </w:p>
        </w:tc>
        <w:tc>
          <w:tcPr>
            <w:tcW w:w="1135" w:type="dxa"/>
            <w:shd w:val="clear" w:color="auto" w:fill="auto"/>
            <w:noWrap/>
            <w:vAlign w:val="center"/>
          </w:tcPr>
          <w:p w14:paraId="4AE776D3" w14:textId="77777777" w:rsidR="00082A03" w:rsidRPr="00FC14E5" w:rsidRDefault="00082A03" w:rsidP="00D808C9">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40 250</w:t>
            </w:r>
          </w:p>
        </w:tc>
        <w:tc>
          <w:tcPr>
            <w:tcW w:w="1334" w:type="dxa"/>
            <w:vAlign w:val="center"/>
          </w:tcPr>
          <w:p w14:paraId="2CC64BDA" w14:textId="7E639C82" w:rsidR="00082A03" w:rsidRPr="00FC14E5" w:rsidRDefault="00BE4E85" w:rsidP="00BE4E85">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1 811</w:t>
            </w:r>
            <w:r w:rsidR="00082A03" w:rsidRPr="00FC14E5">
              <w:rPr>
                <w:rFonts w:ascii="Times New Roman" w:hAnsi="Times New Roman" w:cs="Times New Roman"/>
                <w:color w:val="000000"/>
                <w:sz w:val="20"/>
                <w:szCs w:val="20"/>
              </w:rPr>
              <w:t xml:space="preserve"> </w:t>
            </w:r>
            <w:r w:rsidRPr="00FC14E5">
              <w:rPr>
                <w:rFonts w:ascii="Times New Roman" w:hAnsi="Times New Roman" w:cs="Times New Roman"/>
                <w:color w:val="000000"/>
                <w:sz w:val="20"/>
                <w:szCs w:val="20"/>
                <w:lang w:val="kk-KZ"/>
              </w:rPr>
              <w:t>2</w:t>
            </w:r>
            <w:r w:rsidR="00082A03" w:rsidRPr="00FC14E5">
              <w:rPr>
                <w:rFonts w:ascii="Times New Roman" w:hAnsi="Times New Roman" w:cs="Times New Roman"/>
                <w:color w:val="000000"/>
                <w:sz w:val="20"/>
                <w:szCs w:val="20"/>
              </w:rPr>
              <w:t>50</w:t>
            </w:r>
          </w:p>
        </w:tc>
        <w:tc>
          <w:tcPr>
            <w:tcW w:w="1162" w:type="dxa"/>
            <w:shd w:val="clear" w:color="auto" w:fill="auto"/>
            <w:noWrap/>
          </w:tcPr>
          <w:p w14:paraId="4E58C3CF" w14:textId="77777777" w:rsidR="00082A03" w:rsidRPr="00FC14E5" w:rsidRDefault="00082A03" w:rsidP="00D808C9">
            <w:pPr>
              <w:spacing w:after="0" w:line="240" w:lineRule="auto"/>
              <w:jc w:val="center"/>
              <w:rPr>
                <w:rFonts w:ascii="Times New Roman" w:hAnsi="Times New Roman" w:cs="Times New Roman"/>
                <w:bCs/>
                <w:color w:val="000000"/>
                <w:sz w:val="20"/>
                <w:szCs w:val="20"/>
              </w:rPr>
            </w:pPr>
          </w:p>
        </w:tc>
      </w:tr>
      <w:tr w:rsidR="00EC2792" w:rsidRPr="00FC14E5" w14:paraId="1FDE3283" w14:textId="77777777" w:rsidTr="00FC14E5">
        <w:trPr>
          <w:trHeight w:val="2972"/>
          <w:jc w:val="center"/>
        </w:trPr>
        <w:tc>
          <w:tcPr>
            <w:tcW w:w="562" w:type="dxa"/>
            <w:shd w:val="clear" w:color="auto" w:fill="auto"/>
            <w:noWrap/>
          </w:tcPr>
          <w:p w14:paraId="0724DF46" w14:textId="77777777" w:rsidR="00EC2792" w:rsidRPr="00FC14E5" w:rsidRDefault="00EC2792" w:rsidP="00EC2792">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lastRenderedPageBreak/>
              <w:t>34</w:t>
            </w:r>
          </w:p>
        </w:tc>
        <w:tc>
          <w:tcPr>
            <w:tcW w:w="2982" w:type="dxa"/>
            <w:shd w:val="clear" w:color="auto" w:fill="auto"/>
            <w:noWrap/>
            <w:vAlign w:val="center"/>
          </w:tcPr>
          <w:p w14:paraId="2C96272B" w14:textId="60C94DAA" w:rsidR="00EC2792" w:rsidRPr="00FC14E5" w:rsidRDefault="00EC2792" w:rsidP="00EC2792">
            <w:pPr>
              <w:spacing w:after="0" w:line="240" w:lineRule="auto"/>
              <w:jc w:val="center"/>
              <w:rPr>
                <w:rFonts w:ascii="Times New Roman" w:hAnsi="Times New Roman" w:cs="Times New Roman"/>
                <w:sz w:val="20"/>
                <w:szCs w:val="20"/>
                <w:lang w:val="en-US"/>
              </w:rPr>
            </w:pPr>
            <w:r w:rsidRPr="00FC14E5">
              <w:rPr>
                <w:rFonts w:ascii="Times New Roman" w:hAnsi="Times New Roman" w:cs="Times New Roman"/>
                <w:sz w:val="20"/>
                <w:szCs w:val="20"/>
              </w:rPr>
              <w:t>Чистящий раствор 50 мл</w:t>
            </w:r>
          </w:p>
        </w:tc>
        <w:tc>
          <w:tcPr>
            <w:tcW w:w="7144" w:type="dxa"/>
            <w:shd w:val="clear" w:color="auto" w:fill="auto"/>
            <w:noWrap/>
            <w:vAlign w:val="center"/>
          </w:tcPr>
          <w:p w14:paraId="176972F1" w14:textId="4CCA3A40" w:rsidR="00EC2792" w:rsidRPr="00FC14E5" w:rsidRDefault="00EC2792" w:rsidP="00EC2792">
            <w:pPr>
              <w:spacing w:after="0" w:line="240" w:lineRule="auto"/>
              <w:rPr>
                <w:rFonts w:ascii="Times New Roman" w:hAnsi="Times New Roman" w:cs="Times New Roman"/>
                <w:sz w:val="20"/>
                <w:szCs w:val="20"/>
              </w:rPr>
            </w:pPr>
            <w:r w:rsidRPr="00FC14E5">
              <w:rPr>
                <w:rFonts w:ascii="Times New Roman" w:hAnsi="Times New Roman" w:cs="Times New Roman"/>
                <w:color w:val="000000"/>
                <w:sz w:val="20"/>
                <w:szCs w:val="20"/>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047" w:type="dxa"/>
            <w:shd w:val="clear" w:color="auto" w:fill="auto"/>
            <w:noWrap/>
          </w:tcPr>
          <w:p w14:paraId="0A04B71F" w14:textId="77777777" w:rsidR="00EC2792" w:rsidRPr="00FC14E5" w:rsidRDefault="00EC2792" w:rsidP="00EC2792">
            <w:pPr>
              <w:spacing w:after="0" w:line="240" w:lineRule="auto"/>
              <w:jc w:val="center"/>
              <w:rPr>
                <w:rFonts w:ascii="Times New Roman" w:hAnsi="Times New Roman" w:cs="Times New Roman"/>
                <w:sz w:val="20"/>
                <w:szCs w:val="20"/>
              </w:rPr>
            </w:pPr>
          </w:p>
          <w:p w14:paraId="6352427B" w14:textId="77777777" w:rsidR="00EC2792" w:rsidRPr="00FC14E5" w:rsidRDefault="00EC2792" w:rsidP="00EC2792">
            <w:pPr>
              <w:spacing w:after="0" w:line="240" w:lineRule="auto"/>
              <w:jc w:val="center"/>
              <w:rPr>
                <w:rFonts w:ascii="Times New Roman" w:hAnsi="Times New Roman" w:cs="Times New Roman"/>
                <w:sz w:val="20"/>
                <w:szCs w:val="20"/>
              </w:rPr>
            </w:pPr>
          </w:p>
          <w:p w14:paraId="0FBFD1DF" w14:textId="77777777" w:rsidR="00EC2792" w:rsidRPr="00FC14E5" w:rsidRDefault="00EC2792" w:rsidP="00EC2792">
            <w:pPr>
              <w:spacing w:after="0" w:line="240" w:lineRule="auto"/>
              <w:jc w:val="center"/>
              <w:rPr>
                <w:rFonts w:ascii="Times New Roman" w:hAnsi="Times New Roman" w:cs="Times New Roman"/>
                <w:sz w:val="20"/>
                <w:szCs w:val="20"/>
              </w:rPr>
            </w:pPr>
          </w:p>
          <w:p w14:paraId="3CFD4EED" w14:textId="77777777" w:rsidR="00EC2792" w:rsidRPr="00FC14E5" w:rsidRDefault="00EC2792" w:rsidP="00EC2792">
            <w:pPr>
              <w:spacing w:after="0" w:line="240" w:lineRule="auto"/>
              <w:jc w:val="center"/>
              <w:rPr>
                <w:rFonts w:ascii="Times New Roman" w:hAnsi="Times New Roman" w:cs="Times New Roman"/>
                <w:sz w:val="20"/>
                <w:szCs w:val="20"/>
              </w:rPr>
            </w:pPr>
          </w:p>
          <w:p w14:paraId="430E3895" w14:textId="77777777" w:rsidR="00EC2792" w:rsidRPr="00FC14E5" w:rsidRDefault="00EC2792" w:rsidP="00EC2792">
            <w:pPr>
              <w:spacing w:after="0" w:line="240" w:lineRule="auto"/>
              <w:jc w:val="center"/>
              <w:rPr>
                <w:rFonts w:ascii="Times New Roman" w:hAnsi="Times New Roman" w:cs="Times New Roman"/>
                <w:sz w:val="20"/>
                <w:szCs w:val="20"/>
              </w:rPr>
            </w:pPr>
          </w:p>
          <w:p w14:paraId="1B29A3CA" w14:textId="77777777" w:rsidR="00EC2792" w:rsidRPr="00FC14E5" w:rsidRDefault="00EC2792" w:rsidP="00EC2792">
            <w:pPr>
              <w:spacing w:after="0" w:line="240" w:lineRule="auto"/>
              <w:jc w:val="center"/>
              <w:rPr>
                <w:rFonts w:ascii="Times New Roman" w:hAnsi="Times New Roman" w:cs="Times New Roman"/>
                <w:sz w:val="20"/>
                <w:szCs w:val="20"/>
              </w:rPr>
            </w:pPr>
          </w:p>
          <w:p w14:paraId="436B449E" w14:textId="139D78A2" w:rsidR="00EC2792" w:rsidRPr="00FC14E5" w:rsidRDefault="00EC2792" w:rsidP="00EC2792">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sz w:val="20"/>
                <w:szCs w:val="20"/>
              </w:rPr>
              <w:t>упаковка</w:t>
            </w:r>
          </w:p>
        </w:tc>
        <w:tc>
          <w:tcPr>
            <w:tcW w:w="851" w:type="dxa"/>
            <w:shd w:val="clear" w:color="auto" w:fill="auto"/>
            <w:noWrap/>
            <w:vAlign w:val="center"/>
          </w:tcPr>
          <w:p w14:paraId="05343CAA" w14:textId="64089640" w:rsidR="00EC2792" w:rsidRPr="00FC14E5" w:rsidRDefault="00EC2792" w:rsidP="00EC2792">
            <w:pPr>
              <w:spacing w:after="0" w:line="240" w:lineRule="auto"/>
              <w:jc w:val="center"/>
              <w:rPr>
                <w:rFonts w:ascii="Times New Roman" w:hAnsi="Times New Roman" w:cs="Times New Roman"/>
                <w:color w:val="000000"/>
                <w:sz w:val="20"/>
                <w:szCs w:val="20"/>
                <w:lang w:val="kk-KZ"/>
              </w:rPr>
            </w:pPr>
            <w:r w:rsidRPr="00FC14E5">
              <w:rPr>
                <w:rFonts w:ascii="Times New Roman" w:hAnsi="Times New Roman" w:cs="Times New Roman"/>
                <w:color w:val="000000"/>
                <w:sz w:val="20"/>
                <w:szCs w:val="20"/>
                <w:lang w:val="kk-KZ"/>
              </w:rPr>
              <w:t>36</w:t>
            </w:r>
          </w:p>
        </w:tc>
        <w:tc>
          <w:tcPr>
            <w:tcW w:w="1135" w:type="dxa"/>
            <w:shd w:val="clear" w:color="auto" w:fill="auto"/>
            <w:noWrap/>
            <w:vAlign w:val="center"/>
          </w:tcPr>
          <w:p w14:paraId="40080260" w14:textId="77777777" w:rsidR="00EC2792" w:rsidRPr="00FC14E5" w:rsidRDefault="00EC2792" w:rsidP="00EC2792">
            <w:pPr>
              <w:spacing w:after="0" w:line="240" w:lineRule="auto"/>
              <w:jc w:val="center"/>
              <w:rPr>
                <w:rFonts w:ascii="Times New Roman" w:hAnsi="Times New Roman" w:cs="Times New Roman"/>
                <w:color w:val="000000"/>
                <w:sz w:val="20"/>
                <w:szCs w:val="20"/>
                <w:lang w:val="en-US"/>
              </w:rPr>
            </w:pPr>
            <w:r w:rsidRPr="00FC14E5">
              <w:rPr>
                <w:rFonts w:ascii="Times New Roman" w:hAnsi="Times New Roman" w:cs="Times New Roman"/>
                <w:color w:val="000000"/>
                <w:sz w:val="20"/>
                <w:szCs w:val="20"/>
              </w:rPr>
              <w:t>20 000</w:t>
            </w:r>
          </w:p>
        </w:tc>
        <w:tc>
          <w:tcPr>
            <w:tcW w:w="1334" w:type="dxa"/>
            <w:vAlign w:val="center"/>
          </w:tcPr>
          <w:p w14:paraId="0E4FF4B2" w14:textId="4E67D225" w:rsidR="00EC2792" w:rsidRPr="00FC14E5" w:rsidRDefault="00EC2792" w:rsidP="00EC2792">
            <w:pPr>
              <w:spacing w:after="0" w:line="240" w:lineRule="auto"/>
              <w:jc w:val="center"/>
              <w:rPr>
                <w:rFonts w:ascii="Times New Roman" w:hAnsi="Times New Roman" w:cs="Times New Roman"/>
                <w:bCs/>
                <w:sz w:val="20"/>
                <w:szCs w:val="20"/>
                <w:lang w:val="kk-KZ"/>
              </w:rPr>
            </w:pPr>
            <w:r w:rsidRPr="00FC14E5">
              <w:rPr>
                <w:rFonts w:ascii="Times New Roman" w:hAnsi="Times New Roman" w:cs="Times New Roman"/>
                <w:color w:val="000000"/>
                <w:sz w:val="20"/>
                <w:szCs w:val="20"/>
                <w:lang w:val="kk-KZ"/>
              </w:rPr>
              <w:t>72</w:t>
            </w:r>
            <w:r w:rsidRPr="00FC14E5">
              <w:rPr>
                <w:rFonts w:ascii="Times New Roman" w:hAnsi="Times New Roman" w:cs="Times New Roman"/>
                <w:color w:val="000000"/>
                <w:sz w:val="20"/>
                <w:szCs w:val="20"/>
              </w:rPr>
              <w:t>0 000</w:t>
            </w:r>
          </w:p>
        </w:tc>
        <w:tc>
          <w:tcPr>
            <w:tcW w:w="1162" w:type="dxa"/>
            <w:shd w:val="clear" w:color="auto" w:fill="auto"/>
            <w:noWrap/>
          </w:tcPr>
          <w:p w14:paraId="2C6AFFA5" w14:textId="77777777" w:rsidR="00EC2792" w:rsidRPr="00FC14E5" w:rsidRDefault="00EC2792" w:rsidP="00EC2792">
            <w:pPr>
              <w:spacing w:after="0" w:line="240" w:lineRule="auto"/>
              <w:jc w:val="center"/>
              <w:rPr>
                <w:rFonts w:ascii="Times New Roman" w:hAnsi="Times New Roman" w:cs="Times New Roman"/>
                <w:bCs/>
                <w:color w:val="000000"/>
                <w:sz w:val="20"/>
                <w:szCs w:val="20"/>
                <w:lang w:val="en-US"/>
              </w:rPr>
            </w:pPr>
          </w:p>
        </w:tc>
      </w:tr>
      <w:tr w:rsidR="00EC2792" w:rsidRPr="00FC14E5" w14:paraId="2ACD4D3C" w14:textId="77777777" w:rsidTr="00FC14E5">
        <w:trPr>
          <w:trHeight w:val="300"/>
          <w:jc w:val="center"/>
        </w:trPr>
        <w:tc>
          <w:tcPr>
            <w:tcW w:w="562" w:type="dxa"/>
            <w:shd w:val="clear" w:color="auto" w:fill="auto"/>
            <w:noWrap/>
          </w:tcPr>
          <w:p w14:paraId="2A448FB4" w14:textId="77777777" w:rsidR="00EC2792" w:rsidRPr="00FC14E5" w:rsidRDefault="00EC2792" w:rsidP="00EC2792">
            <w:pPr>
              <w:spacing w:after="0" w:line="240" w:lineRule="auto"/>
              <w:jc w:val="center"/>
              <w:rPr>
                <w:rFonts w:ascii="Times New Roman" w:hAnsi="Times New Roman" w:cs="Times New Roman"/>
                <w:color w:val="000000"/>
                <w:sz w:val="20"/>
                <w:szCs w:val="20"/>
              </w:rPr>
            </w:pPr>
            <w:r w:rsidRPr="00FC14E5">
              <w:rPr>
                <w:rFonts w:ascii="Times New Roman" w:hAnsi="Times New Roman" w:cs="Times New Roman"/>
                <w:color w:val="000000"/>
                <w:sz w:val="20"/>
                <w:szCs w:val="20"/>
              </w:rPr>
              <w:t>35</w:t>
            </w:r>
          </w:p>
        </w:tc>
        <w:tc>
          <w:tcPr>
            <w:tcW w:w="2982" w:type="dxa"/>
            <w:shd w:val="clear" w:color="auto" w:fill="auto"/>
            <w:noWrap/>
            <w:vAlign w:val="center"/>
          </w:tcPr>
          <w:p w14:paraId="2349A424" w14:textId="77777777" w:rsidR="00EC2792" w:rsidRPr="00FC14E5" w:rsidRDefault="00EC2792" w:rsidP="00EC2792">
            <w:pPr>
              <w:spacing w:after="0" w:line="240" w:lineRule="auto"/>
              <w:jc w:val="center"/>
              <w:rPr>
                <w:rFonts w:ascii="Times New Roman" w:hAnsi="Times New Roman" w:cs="Times New Roman"/>
                <w:sz w:val="20"/>
                <w:szCs w:val="20"/>
              </w:rPr>
            </w:pPr>
            <w:r w:rsidRPr="00FC14E5">
              <w:rPr>
                <w:rFonts w:ascii="Times New Roman" w:hAnsi="Times New Roman" w:cs="Times New Roman"/>
                <w:sz w:val="20"/>
                <w:szCs w:val="20"/>
                <w:lang w:val="en-US"/>
              </w:rPr>
              <w:t>QC</w:t>
            </w:r>
            <w:r w:rsidRPr="00FC14E5">
              <w:rPr>
                <w:rFonts w:ascii="Times New Roman" w:hAnsi="Times New Roman" w:cs="Times New Roman"/>
                <w:sz w:val="20"/>
                <w:szCs w:val="20"/>
              </w:rPr>
              <w:t xml:space="preserve"> (контрольная кровь)</w:t>
            </w:r>
          </w:p>
        </w:tc>
        <w:tc>
          <w:tcPr>
            <w:tcW w:w="7144" w:type="dxa"/>
            <w:shd w:val="clear" w:color="auto" w:fill="auto"/>
            <w:noWrap/>
            <w:vAlign w:val="center"/>
          </w:tcPr>
          <w:p w14:paraId="39E428DF" w14:textId="77777777" w:rsidR="00EC2792" w:rsidRPr="00FC14E5" w:rsidRDefault="00EC2792" w:rsidP="00EC2792">
            <w:pPr>
              <w:rPr>
                <w:rFonts w:ascii="Times New Roman" w:hAnsi="Times New Roman" w:cs="Times New Roman"/>
                <w:sz w:val="20"/>
                <w:szCs w:val="20"/>
              </w:rPr>
            </w:pPr>
            <w:r w:rsidRPr="00FC14E5">
              <w:rPr>
                <w:rFonts w:ascii="Times New Roman" w:hAnsi="Times New Roman" w:cs="Times New Roman"/>
                <w:sz w:val="20"/>
                <w:szCs w:val="20"/>
              </w:rPr>
              <w:t>Набор контрольных растворов</w:t>
            </w:r>
          </w:p>
          <w:p w14:paraId="0100CA28" w14:textId="77777777" w:rsidR="00EC2792" w:rsidRPr="00FC14E5" w:rsidRDefault="00EC2792" w:rsidP="00EC2792">
            <w:pPr>
              <w:jc w:val="both"/>
              <w:rPr>
                <w:rFonts w:ascii="Times New Roman" w:hAnsi="Times New Roman" w:cs="Times New Roman"/>
                <w:sz w:val="20"/>
                <w:szCs w:val="20"/>
              </w:rPr>
            </w:pPr>
            <w:r w:rsidRPr="00FC14E5">
              <w:rPr>
                <w:rFonts w:ascii="Times New Roman" w:hAnsi="Times New Roman" w:cs="Times New Roman"/>
                <w:sz w:val="20"/>
                <w:szCs w:val="20"/>
              </w:rPr>
              <w:t xml:space="preserve">Набор контрольных растворов предназначен для ежедневного проведения </w:t>
            </w:r>
            <w:proofErr w:type="spellStart"/>
            <w:r w:rsidRPr="00FC14E5">
              <w:rPr>
                <w:rFonts w:ascii="Times New Roman" w:hAnsi="Times New Roman" w:cs="Times New Roman"/>
                <w:sz w:val="20"/>
                <w:szCs w:val="20"/>
              </w:rPr>
              <w:t>внутрилабораторного</w:t>
            </w:r>
            <w:proofErr w:type="spellEnd"/>
            <w:r w:rsidRPr="00FC14E5">
              <w:rPr>
                <w:rFonts w:ascii="Times New Roman" w:hAnsi="Times New Roman" w:cs="Times New Roman"/>
                <w:sz w:val="20"/>
                <w:szCs w:val="20"/>
              </w:rPr>
              <w:t xml:space="preserve"> контроля точности измерений </w:t>
            </w:r>
            <w:proofErr w:type="gramStart"/>
            <w:r w:rsidRPr="00FC14E5">
              <w:rPr>
                <w:rFonts w:ascii="Times New Roman" w:hAnsi="Times New Roman" w:cs="Times New Roman"/>
                <w:sz w:val="20"/>
                <w:szCs w:val="20"/>
              </w:rPr>
              <w:t>на приборах</w:t>
            </w:r>
            <w:proofErr w:type="gramEnd"/>
            <w:r w:rsidRPr="00FC14E5">
              <w:rPr>
                <w:rFonts w:ascii="Times New Roman" w:hAnsi="Times New Roman" w:cs="Times New Roman"/>
                <w:sz w:val="20"/>
                <w:szCs w:val="20"/>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FC14E5">
              <w:rPr>
                <w:rFonts w:ascii="Times New Roman" w:hAnsi="Times New Roman" w:cs="Times New Roman"/>
                <w:sz w:val="20"/>
                <w:szCs w:val="20"/>
              </w:rPr>
              <w:t>трехвершинной</w:t>
            </w:r>
            <w:proofErr w:type="spellEnd"/>
            <w:r w:rsidRPr="00FC14E5">
              <w:rPr>
                <w:rFonts w:ascii="Times New Roman" w:hAnsi="Times New Roman" w:cs="Times New Roman"/>
                <w:sz w:val="20"/>
                <w:szCs w:val="20"/>
              </w:rPr>
              <w:t xml:space="preserve"> кривой распределения лейкоцитов, эритроцитов и тромбоцитов.  Наличие аттестованных референтных параметров соответствующих низким, </w:t>
            </w:r>
            <w:proofErr w:type="gramStart"/>
            <w:r w:rsidRPr="00FC14E5">
              <w:rPr>
                <w:rFonts w:ascii="Times New Roman" w:hAnsi="Times New Roman" w:cs="Times New Roman"/>
                <w:sz w:val="20"/>
                <w:szCs w:val="20"/>
              </w:rPr>
              <w:t>нормальным и высоким показателям</w:t>
            </w:r>
            <w:proofErr w:type="gramEnd"/>
            <w:r w:rsidRPr="00FC14E5">
              <w:rPr>
                <w:rFonts w:ascii="Times New Roman" w:hAnsi="Times New Roman" w:cs="Times New Roman"/>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w:t>
            </w:r>
          </w:p>
          <w:p w14:paraId="5B2AB1F3" w14:textId="16581D87" w:rsidR="00EC2792" w:rsidRPr="00FC14E5" w:rsidRDefault="00EC2792" w:rsidP="00EC2792">
            <w:pPr>
              <w:spacing w:after="0" w:line="240" w:lineRule="auto"/>
              <w:rPr>
                <w:rFonts w:ascii="Times New Roman" w:hAnsi="Times New Roman" w:cs="Times New Roman"/>
                <w:sz w:val="20"/>
                <w:szCs w:val="20"/>
              </w:rPr>
            </w:pPr>
            <w:r w:rsidRPr="00FC14E5">
              <w:rPr>
                <w:rFonts w:ascii="Times New Roman" w:hAnsi="Times New Roman" w:cs="Times New Roman"/>
                <w:sz w:val="20"/>
                <w:szCs w:val="20"/>
              </w:rPr>
              <w:t>ВС-5000 для автоматического ввода референтных параметров в память прибора</w:t>
            </w:r>
          </w:p>
        </w:tc>
        <w:tc>
          <w:tcPr>
            <w:tcW w:w="1047" w:type="dxa"/>
            <w:shd w:val="clear" w:color="auto" w:fill="auto"/>
            <w:noWrap/>
          </w:tcPr>
          <w:p w14:paraId="12320DB9" w14:textId="77777777" w:rsidR="00EC2792" w:rsidRPr="00FC14E5" w:rsidRDefault="00EC2792" w:rsidP="00EC2792">
            <w:pPr>
              <w:spacing w:after="0" w:line="240" w:lineRule="auto"/>
              <w:jc w:val="center"/>
              <w:rPr>
                <w:rFonts w:ascii="Times New Roman" w:hAnsi="Times New Roman" w:cs="Times New Roman"/>
                <w:sz w:val="20"/>
                <w:szCs w:val="20"/>
              </w:rPr>
            </w:pPr>
          </w:p>
          <w:p w14:paraId="6B97DBA7" w14:textId="77777777" w:rsidR="00EC2792" w:rsidRPr="00FC14E5" w:rsidRDefault="00EC2792" w:rsidP="00EC2792">
            <w:pPr>
              <w:spacing w:after="0" w:line="240" w:lineRule="auto"/>
              <w:jc w:val="center"/>
              <w:rPr>
                <w:rFonts w:ascii="Times New Roman" w:hAnsi="Times New Roman" w:cs="Times New Roman"/>
                <w:sz w:val="20"/>
                <w:szCs w:val="20"/>
              </w:rPr>
            </w:pPr>
          </w:p>
          <w:p w14:paraId="1853A331" w14:textId="77777777" w:rsidR="00EC2792" w:rsidRPr="00FC14E5" w:rsidRDefault="00EC2792" w:rsidP="00EC2792">
            <w:pPr>
              <w:spacing w:after="0" w:line="240" w:lineRule="auto"/>
              <w:jc w:val="center"/>
              <w:rPr>
                <w:rFonts w:ascii="Times New Roman" w:hAnsi="Times New Roman" w:cs="Times New Roman"/>
                <w:sz w:val="20"/>
                <w:szCs w:val="20"/>
              </w:rPr>
            </w:pPr>
          </w:p>
          <w:p w14:paraId="0FF98BF3" w14:textId="3BD292B9" w:rsidR="00EC2792" w:rsidRPr="00FC14E5" w:rsidRDefault="00EC2792" w:rsidP="00EC2792">
            <w:pPr>
              <w:spacing w:after="0" w:line="240" w:lineRule="auto"/>
              <w:jc w:val="center"/>
              <w:rPr>
                <w:rFonts w:ascii="Times New Roman" w:hAnsi="Times New Roman" w:cs="Times New Roman"/>
                <w:b/>
                <w:color w:val="000000"/>
                <w:sz w:val="20"/>
                <w:szCs w:val="20"/>
              </w:rPr>
            </w:pPr>
            <w:r w:rsidRPr="00FC14E5">
              <w:rPr>
                <w:rFonts w:ascii="Times New Roman" w:hAnsi="Times New Roman" w:cs="Times New Roman"/>
                <w:sz w:val="20"/>
                <w:szCs w:val="20"/>
              </w:rPr>
              <w:t>упаковка</w:t>
            </w:r>
          </w:p>
        </w:tc>
        <w:tc>
          <w:tcPr>
            <w:tcW w:w="851" w:type="dxa"/>
            <w:shd w:val="clear" w:color="auto" w:fill="auto"/>
            <w:noWrap/>
            <w:vAlign w:val="center"/>
          </w:tcPr>
          <w:p w14:paraId="737AA67E" w14:textId="67E3F9FA" w:rsidR="00EC2792" w:rsidRPr="00FC14E5" w:rsidRDefault="00FC14E5" w:rsidP="00EC2792">
            <w:pPr>
              <w:spacing w:after="0" w:line="240" w:lineRule="auto"/>
              <w:jc w:val="center"/>
              <w:rPr>
                <w:rFonts w:ascii="Times New Roman" w:hAnsi="Times New Roman" w:cs="Times New Roman"/>
                <w:b/>
                <w:color w:val="000000"/>
                <w:sz w:val="20"/>
                <w:szCs w:val="20"/>
              </w:rPr>
            </w:pPr>
            <w:r w:rsidRPr="00FC14E5">
              <w:rPr>
                <w:rFonts w:ascii="Times New Roman" w:hAnsi="Times New Roman" w:cs="Times New Roman"/>
                <w:b/>
                <w:color w:val="000000"/>
                <w:sz w:val="20"/>
                <w:szCs w:val="20"/>
              </w:rPr>
              <w:t>1</w:t>
            </w:r>
          </w:p>
        </w:tc>
        <w:tc>
          <w:tcPr>
            <w:tcW w:w="1135" w:type="dxa"/>
            <w:shd w:val="clear" w:color="auto" w:fill="auto"/>
            <w:noWrap/>
            <w:vAlign w:val="center"/>
          </w:tcPr>
          <w:p w14:paraId="435218F9" w14:textId="77777777" w:rsidR="00EC2792" w:rsidRPr="00FC14E5" w:rsidRDefault="00EC2792" w:rsidP="00EC2792">
            <w:pPr>
              <w:spacing w:after="0" w:line="240" w:lineRule="auto"/>
              <w:jc w:val="center"/>
              <w:rPr>
                <w:rFonts w:ascii="Times New Roman" w:hAnsi="Times New Roman" w:cs="Times New Roman"/>
                <w:b/>
                <w:color w:val="000000"/>
                <w:sz w:val="20"/>
                <w:szCs w:val="20"/>
              </w:rPr>
            </w:pPr>
            <w:r w:rsidRPr="00FC14E5">
              <w:rPr>
                <w:rFonts w:ascii="Times New Roman" w:hAnsi="Times New Roman" w:cs="Times New Roman"/>
                <w:color w:val="000000"/>
                <w:sz w:val="20"/>
                <w:szCs w:val="20"/>
              </w:rPr>
              <w:t>121 125</w:t>
            </w:r>
          </w:p>
        </w:tc>
        <w:tc>
          <w:tcPr>
            <w:tcW w:w="1334" w:type="dxa"/>
            <w:shd w:val="clear" w:color="auto" w:fill="auto"/>
            <w:vAlign w:val="center"/>
          </w:tcPr>
          <w:p w14:paraId="3F94E332" w14:textId="13D27B66" w:rsidR="00EC2792" w:rsidRPr="00FC14E5" w:rsidRDefault="00EC2792" w:rsidP="00EC2792">
            <w:pPr>
              <w:spacing w:after="0" w:line="240" w:lineRule="auto"/>
              <w:jc w:val="center"/>
              <w:rPr>
                <w:rFonts w:ascii="Times New Roman" w:hAnsi="Times New Roman" w:cs="Times New Roman"/>
                <w:b/>
                <w:bCs/>
                <w:sz w:val="20"/>
                <w:szCs w:val="20"/>
                <w:lang w:val="en-US"/>
              </w:rPr>
            </w:pPr>
            <w:r w:rsidRPr="00FC14E5">
              <w:rPr>
                <w:rFonts w:ascii="Times New Roman" w:hAnsi="Times New Roman" w:cs="Times New Roman"/>
                <w:b/>
                <w:bCs/>
                <w:sz w:val="20"/>
                <w:szCs w:val="20"/>
                <w:lang w:val="en-US"/>
              </w:rPr>
              <w:t>363 375</w:t>
            </w:r>
          </w:p>
        </w:tc>
        <w:tc>
          <w:tcPr>
            <w:tcW w:w="1162" w:type="dxa"/>
            <w:shd w:val="clear" w:color="auto" w:fill="auto"/>
            <w:noWrap/>
          </w:tcPr>
          <w:p w14:paraId="4DDCCDBB" w14:textId="77777777" w:rsidR="00EC2792" w:rsidRPr="00FC14E5" w:rsidRDefault="00EC2792" w:rsidP="00EC2792">
            <w:pPr>
              <w:spacing w:after="0" w:line="240" w:lineRule="auto"/>
              <w:jc w:val="center"/>
              <w:rPr>
                <w:rFonts w:ascii="Times New Roman" w:hAnsi="Times New Roman" w:cs="Times New Roman"/>
                <w:b/>
                <w:bCs/>
                <w:color w:val="000000"/>
                <w:sz w:val="20"/>
                <w:szCs w:val="20"/>
              </w:rPr>
            </w:pPr>
          </w:p>
        </w:tc>
      </w:tr>
      <w:tr w:rsidR="00EC2792" w:rsidRPr="00FC14E5" w14:paraId="69E13C24" w14:textId="77777777" w:rsidTr="00FC14E5">
        <w:trPr>
          <w:trHeight w:val="715"/>
          <w:jc w:val="center"/>
        </w:trPr>
        <w:tc>
          <w:tcPr>
            <w:tcW w:w="562" w:type="dxa"/>
            <w:shd w:val="clear" w:color="auto" w:fill="auto"/>
            <w:noWrap/>
          </w:tcPr>
          <w:p w14:paraId="2118C985" w14:textId="77777777" w:rsidR="00EC2792" w:rsidRPr="00FC14E5" w:rsidRDefault="00EC2792" w:rsidP="00EC2792">
            <w:pPr>
              <w:spacing w:line="240" w:lineRule="auto"/>
              <w:jc w:val="center"/>
              <w:rPr>
                <w:rFonts w:ascii="Times New Roman" w:hAnsi="Times New Roman" w:cs="Times New Roman"/>
                <w:color w:val="000000"/>
                <w:sz w:val="20"/>
                <w:szCs w:val="20"/>
              </w:rPr>
            </w:pPr>
          </w:p>
        </w:tc>
        <w:tc>
          <w:tcPr>
            <w:tcW w:w="2982" w:type="dxa"/>
            <w:shd w:val="clear" w:color="auto" w:fill="auto"/>
            <w:noWrap/>
            <w:vAlign w:val="bottom"/>
          </w:tcPr>
          <w:p w14:paraId="4EF7BB2C" w14:textId="77777777" w:rsidR="00EC2792" w:rsidRPr="00FC14E5" w:rsidRDefault="00EC2792" w:rsidP="00FC14E5">
            <w:pPr>
              <w:spacing w:after="0" w:line="240" w:lineRule="auto"/>
              <w:rPr>
                <w:rFonts w:ascii="Times New Roman" w:hAnsi="Times New Roman" w:cs="Times New Roman"/>
                <w:b/>
                <w:sz w:val="20"/>
                <w:szCs w:val="20"/>
              </w:rPr>
            </w:pPr>
            <w:r w:rsidRPr="00FC14E5">
              <w:rPr>
                <w:rFonts w:ascii="Times New Roman" w:hAnsi="Times New Roman" w:cs="Times New Roman"/>
                <w:b/>
                <w:sz w:val="20"/>
                <w:szCs w:val="20"/>
              </w:rPr>
              <w:t>Итого</w:t>
            </w:r>
          </w:p>
        </w:tc>
        <w:tc>
          <w:tcPr>
            <w:tcW w:w="7144" w:type="dxa"/>
            <w:shd w:val="clear" w:color="auto" w:fill="auto"/>
            <w:noWrap/>
            <w:vAlign w:val="bottom"/>
          </w:tcPr>
          <w:p w14:paraId="10D4683F" w14:textId="77777777" w:rsidR="00EC2792" w:rsidRPr="00FC14E5" w:rsidRDefault="00EC2792" w:rsidP="00EC2792">
            <w:pPr>
              <w:spacing w:line="240" w:lineRule="auto"/>
              <w:jc w:val="center"/>
              <w:rPr>
                <w:rFonts w:ascii="Times New Roman" w:hAnsi="Times New Roman" w:cs="Times New Roman"/>
                <w:sz w:val="20"/>
                <w:szCs w:val="20"/>
              </w:rPr>
            </w:pPr>
          </w:p>
        </w:tc>
        <w:tc>
          <w:tcPr>
            <w:tcW w:w="1047" w:type="dxa"/>
            <w:shd w:val="clear" w:color="auto" w:fill="auto"/>
            <w:noWrap/>
          </w:tcPr>
          <w:p w14:paraId="3FAFE385" w14:textId="77777777" w:rsidR="00EC2792" w:rsidRPr="00FC14E5" w:rsidRDefault="00EC2792" w:rsidP="00EC2792">
            <w:pPr>
              <w:spacing w:line="240" w:lineRule="auto"/>
              <w:jc w:val="center"/>
              <w:rPr>
                <w:rFonts w:ascii="Times New Roman" w:hAnsi="Times New Roman" w:cs="Times New Roman"/>
                <w:b/>
                <w:color w:val="000000"/>
                <w:sz w:val="20"/>
                <w:szCs w:val="20"/>
              </w:rPr>
            </w:pPr>
          </w:p>
        </w:tc>
        <w:tc>
          <w:tcPr>
            <w:tcW w:w="851" w:type="dxa"/>
            <w:shd w:val="clear" w:color="auto" w:fill="auto"/>
            <w:noWrap/>
          </w:tcPr>
          <w:p w14:paraId="59B84CB7" w14:textId="77777777" w:rsidR="00EC2792" w:rsidRPr="00FC14E5" w:rsidRDefault="00EC2792" w:rsidP="00EC2792">
            <w:pPr>
              <w:spacing w:line="240" w:lineRule="auto"/>
              <w:jc w:val="center"/>
              <w:rPr>
                <w:rFonts w:ascii="Times New Roman" w:hAnsi="Times New Roman" w:cs="Times New Roman"/>
                <w:b/>
                <w:color w:val="000000"/>
                <w:sz w:val="20"/>
                <w:szCs w:val="20"/>
              </w:rPr>
            </w:pPr>
          </w:p>
        </w:tc>
        <w:tc>
          <w:tcPr>
            <w:tcW w:w="1135" w:type="dxa"/>
            <w:shd w:val="clear" w:color="auto" w:fill="auto"/>
            <w:noWrap/>
          </w:tcPr>
          <w:p w14:paraId="0E63FBCC" w14:textId="77777777" w:rsidR="00EC2792" w:rsidRPr="00FC14E5" w:rsidRDefault="00EC2792" w:rsidP="00EC2792">
            <w:pPr>
              <w:spacing w:line="240" w:lineRule="auto"/>
              <w:jc w:val="center"/>
              <w:rPr>
                <w:rFonts w:ascii="Times New Roman" w:hAnsi="Times New Roman" w:cs="Times New Roman"/>
                <w:b/>
                <w:color w:val="000000"/>
                <w:sz w:val="20"/>
                <w:szCs w:val="20"/>
              </w:rPr>
            </w:pPr>
          </w:p>
        </w:tc>
        <w:tc>
          <w:tcPr>
            <w:tcW w:w="1334" w:type="dxa"/>
            <w:shd w:val="clear" w:color="auto" w:fill="auto"/>
            <w:vAlign w:val="center"/>
          </w:tcPr>
          <w:p w14:paraId="2CBF897E" w14:textId="787B5AD8" w:rsidR="00EC2792" w:rsidRPr="00FC14E5" w:rsidRDefault="00EC2792" w:rsidP="00FC14E5">
            <w:pPr>
              <w:shd w:val="clear" w:color="auto" w:fill="FFFF00"/>
              <w:jc w:val="center"/>
              <w:rPr>
                <w:rFonts w:ascii="Times New Roman" w:hAnsi="Times New Roman" w:cs="Times New Roman"/>
                <w:b/>
                <w:bCs/>
                <w:color w:val="000000"/>
                <w:sz w:val="20"/>
                <w:szCs w:val="20"/>
              </w:rPr>
            </w:pPr>
            <w:r w:rsidRPr="00FC14E5">
              <w:rPr>
                <w:rFonts w:ascii="Times New Roman" w:hAnsi="Times New Roman" w:cs="Times New Roman"/>
                <w:b/>
                <w:bCs/>
                <w:color w:val="000000"/>
                <w:sz w:val="20"/>
                <w:szCs w:val="20"/>
              </w:rPr>
              <w:t>2</w:t>
            </w:r>
            <w:r w:rsidR="00FC14E5" w:rsidRPr="00FC14E5">
              <w:rPr>
                <w:rFonts w:ascii="Times New Roman" w:hAnsi="Times New Roman" w:cs="Times New Roman"/>
                <w:b/>
                <w:bCs/>
                <w:color w:val="000000"/>
                <w:sz w:val="20"/>
                <w:szCs w:val="20"/>
              </w:rPr>
              <w:t>6</w:t>
            </w:r>
            <w:r w:rsidRPr="00FC14E5">
              <w:rPr>
                <w:rFonts w:ascii="Times New Roman" w:hAnsi="Times New Roman" w:cs="Times New Roman"/>
                <w:b/>
                <w:bCs/>
                <w:color w:val="000000"/>
                <w:sz w:val="20"/>
                <w:szCs w:val="20"/>
              </w:rPr>
              <w:t xml:space="preserve"> </w:t>
            </w:r>
            <w:r w:rsidR="00FC14E5" w:rsidRPr="00FC14E5">
              <w:rPr>
                <w:rFonts w:ascii="Times New Roman" w:hAnsi="Times New Roman" w:cs="Times New Roman"/>
                <w:b/>
                <w:bCs/>
                <w:color w:val="000000"/>
                <w:sz w:val="20"/>
                <w:szCs w:val="20"/>
              </w:rPr>
              <w:t>601</w:t>
            </w:r>
            <w:r w:rsidRPr="00FC14E5">
              <w:rPr>
                <w:rFonts w:ascii="Times New Roman" w:hAnsi="Times New Roman" w:cs="Times New Roman"/>
                <w:b/>
                <w:bCs/>
                <w:color w:val="000000"/>
                <w:sz w:val="20"/>
                <w:szCs w:val="20"/>
              </w:rPr>
              <w:t xml:space="preserve"> </w:t>
            </w:r>
            <w:r w:rsidR="00FC14E5" w:rsidRPr="00FC14E5">
              <w:rPr>
                <w:rFonts w:ascii="Times New Roman" w:hAnsi="Times New Roman" w:cs="Times New Roman"/>
                <w:b/>
                <w:bCs/>
                <w:color w:val="000000"/>
                <w:sz w:val="20"/>
                <w:szCs w:val="20"/>
              </w:rPr>
              <w:t>85</w:t>
            </w:r>
            <w:r w:rsidRPr="00FC14E5">
              <w:rPr>
                <w:rFonts w:ascii="Times New Roman" w:hAnsi="Times New Roman" w:cs="Times New Roman"/>
                <w:b/>
                <w:bCs/>
                <w:color w:val="000000"/>
                <w:sz w:val="20"/>
                <w:szCs w:val="20"/>
              </w:rPr>
              <w:t>0</w:t>
            </w:r>
          </w:p>
        </w:tc>
        <w:tc>
          <w:tcPr>
            <w:tcW w:w="1162" w:type="dxa"/>
            <w:shd w:val="clear" w:color="auto" w:fill="FFFFFF" w:themeFill="background1"/>
            <w:noWrap/>
          </w:tcPr>
          <w:p w14:paraId="4B0A6C15" w14:textId="77777777" w:rsidR="00EC2792" w:rsidRPr="00FC14E5" w:rsidRDefault="00EC2792" w:rsidP="00EC2792">
            <w:pPr>
              <w:spacing w:line="240" w:lineRule="auto"/>
              <w:jc w:val="center"/>
              <w:rPr>
                <w:rFonts w:ascii="Times New Roman" w:hAnsi="Times New Roman" w:cs="Times New Roman"/>
                <w:b/>
                <w:bCs/>
                <w:color w:val="000000"/>
                <w:sz w:val="20"/>
                <w:szCs w:val="20"/>
              </w:rPr>
            </w:pPr>
          </w:p>
        </w:tc>
      </w:tr>
    </w:tbl>
    <w:p w14:paraId="00CD1B1B" w14:textId="77777777" w:rsidR="00082A03" w:rsidRPr="00887507" w:rsidRDefault="00082A03" w:rsidP="00082A03">
      <w:pPr>
        <w:spacing w:after="0" w:line="240" w:lineRule="auto"/>
        <w:rPr>
          <w:rFonts w:ascii="Times New Roman" w:eastAsia="Times New Roman" w:hAnsi="Times New Roman" w:cs="Times New Roman"/>
          <w:b/>
        </w:rPr>
      </w:pPr>
    </w:p>
    <w:p w14:paraId="664073FE" w14:textId="5DF1AE04" w:rsidR="0011288F" w:rsidRDefault="0011288F">
      <w:pPr>
        <w:spacing w:after="0" w:line="240" w:lineRule="auto"/>
        <w:ind w:firstLine="708"/>
        <w:rPr>
          <w:rFonts w:ascii="Times New Roman" w:eastAsia="Times New Roman" w:hAnsi="Times New Roman" w:cs="Times New Roman"/>
          <w:b/>
        </w:rPr>
      </w:pPr>
    </w:p>
    <w:p w14:paraId="6205F808" w14:textId="77777777" w:rsidR="00605E0E" w:rsidRDefault="00605E0E" w:rsidP="00C10C41">
      <w:pPr>
        <w:spacing w:after="0" w:line="240" w:lineRule="auto"/>
        <w:ind w:firstLine="708"/>
        <w:jc w:val="right"/>
        <w:rPr>
          <w:rFonts w:ascii="Times New Roman" w:eastAsia="Times New Roman" w:hAnsi="Times New Roman" w:cs="Times New Roman"/>
          <w:b/>
          <w:lang w:val="kk-KZ"/>
        </w:rPr>
      </w:pPr>
      <w:bookmarkStart w:id="0" w:name="_Hlk65245675"/>
    </w:p>
    <w:p w14:paraId="1A093FB9"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6FDE5680"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3FA9527A"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5DCDF466"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4125E457"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65B5BE09"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084856B5" w14:textId="77777777" w:rsidR="00605E0E" w:rsidRDefault="00605E0E" w:rsidP="00C10C41">
      <w:pPr>
        <w:spacing w:after="0" w:line="240" w:lineRule="auto"/>
        <w:ind w:firstLine="708"/>
        <w:jc w:val="right"/>
        <w:rPr>
          <w:rFonts w:ascii="Times New Roman" w:eastAsia="Times New Roman" w:hAnsi="Times New Roman" w:cs="Times New Roman"/>
          <w:b/>
          <w:lang w:val="kk-KZ"/>
        </w:rPr>
      </w:pPr>
    </w:p>
    <w:p w14:paraId="773C72AB" w14:textId="7DB82E4F" w:rsidR="00605E0E" w:rsidRPr="00887507" w:rsidRDefault="00605E0E" w:rsidP="00C10C41">
      <w:pPr>
        <w:spacing w:after="0" w:line="240" w:lineRule="auto"/>
        <w:ind w:firstLine="708"/>
        <w:jc w:val="right"/>
        <w:rPr>
          <w:rFonts w:ascii="Times New Roman" w:eastAsia="Times New Roman" w:hAnsi="Times New Roman" w:cs="Times New Roman"/>
          <w:b/>
        </w:rPr>
      </w:pPr>
      <w:bookmarkStart w:id="1" w:name="_GoBack"/>
      <w:bookmarkEnd w:id="0"/>
      <w:bookmarkEnd w:id="1"/>
    </w:p>
    <w:sectPr w:rsidR="00605E0E" w:rsidRPr="00887507" w:rsidSect="00F1275A">
      <w:pgSz w:w="16838" w:h="11906" w:orient="landscape"/>
      <w:pgMar w:top="568" w:right="1247" w:bottom="426"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707"/>
    <w:multiLevelType w:val="multilevel"/>
    <w:tmpl w:val="664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5470"/>
    <w:multiLevelType w:val="hybridMultilevel"/>
    <w:tmpl w:val="4A90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9D3B1E"/>
    <w:multiLevelType w:val="multilevel"/>
    <w:tmpl w:val="802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65A4D"/>
    <w:multiLevelType w:val="hybridMultilevel"/>
    <w:tmpl w:val="F3A6B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0061541"/>
    <w:multiLevelType w:val="hybridMultilevel"/>
    <w:tmpl w:val="034CC010"/>
    <w:lvl w:ilvl="0" w:tplc="A468BB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4"/>
    <w:rsid w:val="00005FE4"/>
    <w:rsid w:val="000102F4"/>
    <w:rsid w:val="000114FE"/>
    <w:rsid w:val="00012F5A"/>
    <w:rsid w:val="000144AB"/>
    <w:rsid w:val="0004489D"/>
    <w:rsid w:val="00044F7F"/>
    <w:rsid w:val="00067977"/>
    <w:rsid w:val="00071BE8"/>
    <w:rsid w:val="00082A03"/>
    <w:rsid w:val="000869E6"/>
    <w:rsid w:val="000A229D"/>
    <w:rsid w:val="000B1486"/>
    <w:rsid w:val="000D307D"/>
    <w:rsid w:val="000D5AA8"/>
    <w:rsid w:val="000E2793"/>
    <w:rsid w:val="000E7C43"/>
    <w:rsid w:val="000F2F84"/>
    <w:rsid w:val="001042CC"/>
    <w:rsid w:val="001071F1"/>
    <w:rsid w:val="0011288F"/>
    <w:rsid w:val="00120087"/>
    <w:rsid w:val="00142C5C"/>
    <w:rsid w:val="001473C6"/>
    <w:rsid w:val="00155CF2"/>
    <w:rsid w:val="00166D8F"/>
    <w:rsid w:val="001826CF"/>
    <w:rsid w:val="00190AA1"/>
    <w:rsid w:val="001963CA"/>
    <w:rsid w:val="001A113E"/>
    <w:rsid w:val="001D7CDF"/>
    <w:rsid w:val="001E388D"/>
    <w:rsid w:val="001F037A"/>
    <w:rsid w:val="001F13B1"/>
    <w:rsid w:val="001F4538"/>
    <w:rsid w:val="00202798"/>
    <w:rsid w:val="002074FA"/>
    <w:rsid w:val="00225683"/>
    <w:rsid w:val="00227C89"/>
    <w:rsid w:val="0023153A"/>
    <w:rsid w:val="00234816"/>
    <w:rsid w:val="00242134"/>
    <w:rsid w:val="00243512"/>
    <w:rsid w:val="00245AD1"/>
    <w:rsid w:val="00246200"/>
    <w:rsid w:val="00251394"/>
    <w:rsid w:val="00253CBA"/>
    <w:rsid w:val="002909E0"/>
    <w:rsid w:val="00291AC2"/>
    <w:rsid w:val="002A0FB7"/>
    <w:rsid w:val="002B0102"/>
    <w:rsid w:val="002B0524"/>
    <w:rsid w:val="002C73BD"/>
    <w:rsid w:val="002D6A07"/>
    <w:rsid w:val="002E4803"/>
    <w:rsid w:val="002F4AEC"/>
    <w:rsid w:val="002F4F87"/>
    <w:rsid w:val="0030434A"/>
    <w:rsid w:val="00306AE3"/>
    <w:rsid w:val="003260EB"/>
    <w:rsid w:val="00330ED0"/>
    <w:rsid w:val="003446BF"/>
    <w:rsid w:val="00351BF8"/>
    <w:rsid w:val="00364EE4"/>
    <w:rsid w:val="00376273"/>
    <w:rsid w:val="003807B1"/>
    <w:rsid w:val="003B01E4"/>
    <w:rsid w:val="003B2BEB"/>
    <w:rsid w:val="003B6D3D"/>
    <w:rsid w:val="003E4127"/>
    <w:rsid w:val="003F06A1"/>
    <w:rsid w:val="00407296"/>
    <w:rsid w:val="004348B9"/>
    <w:rsid w:val="00442835"/>
    <w:rsid w:val="0044457B"/>
    <w:rsid w:val="00472E5A"/>
    <w:rsid w:val="00480ED0"/>
    <w:rsid w:val="00481DE5"/>
    <w:rsid w:val="00482C4C"/>
    <w:rsid w:val="00483BB2"/>
    <w:rsid w:val="004D04B2"/>
    <w:rsid w:val="004F470B"/>
    <w:rsid w:val="00515A6C"/>
    <w:rsid w:val="00516997"/>
    <w:rsid w:val="0051711D"/>
    <w:rsid w:val="005220D7"/>
    <w:rsid w:val="00524152"/>
    <w:rsid w:val="00525DF1"/>
    <w:rsid w:val="00562E6D"/>
    <w:rsid w:val="00567ED7"/>
    <w:rsid w:val="0057183F"/>
    <w:rsid w:val="0057333E"/>
    <w:rsid w:val="00576286"/>
    <w:rsid w:val="00577B3B"/>
    <w:rsid w:val="00591C02"/>
    <w:rsid w:val="005979BE"/>
    <w:rsid w:val="00597F04"/>
    <w:rsid w:val="005A1180"/>
    <w:rsid w:val="005A3222"/>
    <w:rsid w:val="005A5364"/>
    <w:rsid w:val="005B1B73"/>
    <w:rsid w:val="005B2E34"/>
    <w:rsid w:val="005B3212"/>
    <w:rsid w:val="005C240B"/>
    <w:rsid w:val="005D2E53"/>
    <w:rsid w:val="005E5BD1"/>
    <w:rsid w:val="005F3FA3"/>
    <w:rsid w:val="00604684"/>
    <w:rsid w:val="00605E0E"/>
    <w:rsid w:val="00607D88"/>
    <w:rsid w:val="0061358B"/>
    <w:rsid w:val="00613723"/>
    <w:rsid w:val="00617B49"/>
    <w:rsid w:val="00627D0D"/>
    <w:rsid w:val="006343E8"/>
    <w:rsid w:val="0066032F"/>
    <w:rsid w:val="00660746"/>
    <w:rsid w:val="006620AC"/>
    <w:rsid w:val="006859F9"/>
    <w:rsid w:val="00687064"/>
    <w:rsid w:val="00690408"/>
    <w:rsid w:val="006A3EA3"/>
    <w:rsid w:val="006A748B"/>
    <w:rsid w:val="006B373C"/>
    <w:rsid w:val="006C3E69"/>
    <w:rsid w:val="006E2951"/>
    <w:rsid w:val="006F4530"/>
    <w:rsid w:val="00706099"/>
    <w:rsid w:val="007060EE"/>
    <w:rsid w:val="00707AA9"/>
    <w:rsid w:val="00715392"/>
    <w:rsid w:val="00720A26"/>
    <w:rsid w:val="00721EAD"/>
    <w:rsid w:val="007249AF"/>
    <w:rsid w:val="007365E7"/>
    <w:rsid w:val="0074094A"/>
    <w:rsid w:val="0074115B"/>
    <w:rsid w:val="00757A5C"/>
    <w:rsid w:val="007A593C"/>
    <w:rsid w:val="007C7F44"/>
    <w:rsid w:val="007C7FC0"/>
    <w:rsid w:val="007E59DD"/>
    <w:rsid w:val="007F6C16"/>
    <w:rsid w:val="008101B2"/>
    <w:rsid w:val="0081498C"/>
    <w:rsid w:val="008213C9"/>
    <w:rsid w:val="0086437D"/>
    <w:rsid w:val="00876BBD"/>
    <w:rsid w:val="00877210"/>
    <w:rsid w:val="00887507"/>
    <w:rsid w:val="00887DF9"/>
    <w:rsid w:val="008A41B8"/>
    <w:rsid w:val="008A5A85"/>
    <w:rsid w:val="008C0178"/>
    <w:rsid w:val="008E11E6"/>
    <w:rsid w:val="008E7D35"/>
    <w:rsid w:val="008F081E"/>
    <w:rsid w:val="008F0A0D"/>
    <w:rsid w:val="008F2B23"/>
    <w:rsid w:val="00905D14"/>
    <w:rsid w:val="00915CA4"/>
    <w:rsid w:val="00916DA1"/>
    <w:rsid w:val="00931F96"/>
    <w:rsid w:val="009522B8"/>
    <w:rsid w:val="009750F2"/>
    <w:rsid w:val="009A466D"/>
    <w:rsid w:val="009A5E56"/>
    <w:rsid w:val="009B246A"/>
    <w:rsid w:val="009B2D24"/>
    <w:rsid w:val="009B60E9"/>
    <w:rsid w:val="009C1BE6"/>
    <w:rsid w:val="009D638B"/>
    <w:rsid w:val="009E255B"/>
    <w:rsid w:val="009E5433"/>
    <w:rsid w:val="009F2400"/>
    <w:rsid w:val="009F74E9"/>
    <w:rsid w:val="00A11C58"/>
    <w:rsid w:val="00A12177"/>
    <w:rsid w:val="00A300E0"/>
    <w:rsid w:val="00A43F4B"/>
    <w:rsid w:val="00A45854"/>
    <w:rsid w:val="00A61F3E"/>
    <w:rsid w:val="00A7573A"/>
    <w:rsid w:val="00A8323F"/>
    <w:rsid w:val="00A866A4"/>
    <w:rsid w:val="00A94502"/>
    <w:rsid w:val="00A97955"/>
    <w:rsid w:val="00AA28EC"/>
    <w:rsid w:val="00AB3F94"/>
    <w:rsid w:val="00AD329A"/>
    <w:rsid w:val="00B12DEF"/>
    <w:rsid w:val="00B15CDB"/>
    <w:rsid w:val="00B173EA"/>
    <w:rsid w:val="00B2096D"/>
    <w:rsid w:val="00B440DA"/>
    <w:rsid w:val="00B444A2"/>
    <w:rsid w:val="00B60BC5"/>
    <w:rsid w:val="00B60DCD"/>
    <w:rsid w:val="00B77F7A"/>
    <w:rsid w:val="00B82946"/>
    <w:rsid w:val="00B870C8"/>
    <w:rsid w:val="00BA17B5"/>
    <w:rsid w:val="00BB0F13"/>
    <w:rsid w:val="00BB460C"/>
    <w:rsid w:val="00BB51FE"/>
    <w:rsid w:val="00BC3A74"/>
    <w:rsid w:val="00BC69B6"/>
    <w:rsid w:val="00BD00F6"/>
    <w:rsid w:val="00BD1484"/>
    <w:rsid w:val="00BD4D7D"/>
    <w:rsid w:val="00BE4E85"/>
    <w:rsid w:val="00BF3942"/>
    <w:rsid w:val="00C02AED"/>
    <w:rsid w:val="00C10C41"/>
    <w:rsid w:val="00C26B8F"/>
    <w:rsid w:val="00C34914"/>
    <w:rsid w:val="00C43F74"/>
    <w:rsid w:val="00C67F02"/>
    <w:rsid w:val="00C814D1"/>
    <w:rsid w:val="00CA266D"/>
    <w:rsid w:val="00CB5D80"/>
    <w:rsid w:val="00CC793D"/>
    <w:rsid w:val="00CE0167"/>
    <w:rsid w:val="00CF3831"/>
    <w:rsid w:val="00CF42F3"/>
    <w:rsid w:val="00D02831"/>
    <w:rsid w:val="00D07A1D"/>
    <w:rsid w:val="00D14E23"/>
    <w:rsid w:val="00D1611E"/>
    <w:rsid w:val="00D3100E"/>
    <w:rsid w:val="00D35798"/>
    <w:rsid w:val="00D35932"/>
    <w:rsid w:val="00D90139"/>
    <w:rsid w:val="00D943E1"/>
    <w:rsid w:val="00DA3623"/>
    <w:rsid w:val="00DA3729"/>
    <w:rsid w:val="00DA4D8B"/>
    <w:rsid w:val="00DA5410"/>
    <w:rsid w:val="00DB0CBC"/>
    <w:rsid w:val="00DB4046"/>
    <w:rsid w:val="00DC180E"/>
    <w:rsid w:val="00DD447F"/>
    <w:rsid w:val="00DD60DF"/>
    <w:rsid w:val="00DE5C46"/>
    <w:rsid w:val="00DE623C"/>
    <w:rsid w:val="00DF69F6"/>
    <w:rsid w:val="00E0029A"/>
    <w:rsid w:val="00E0414D"/>
    <w:rsid w:val="00E105E2"/>
    <w:rsid w:val="00E13176"/>
    <w:rsid w:val="00E14B27"/>
    <w:rsid w:val="00E14DBF"/>
    <w:rsid w:val="00E21A68"/>
    <w:rsid w:val="00E270C6"/>
    <w:rsid w:val="00E36B2F"/>
    <w:rsid w:val="00E47975"/>
    <w:rsid w:val="00E60173"/>
    <w:rsid w:val="00E72A4B"/>
    <w:rsid w:val="00E80DB7"/>
    <w:rsid w:val="00E832F0"/>
    <w:rsid w:val="00E91C77"/>
    <w:rsid w:val="00EA3D7A"/>
    <w:rsid w:val="00EB1744"/>
    <w:rsid w:val="00EB4475"/>
    <w:rsid w:val="00EB45F8"/>
    <w:rsid w:val="00EB696A"/>
    <w:rsid w:val="00EC083D"/>
    <w:rsid w:val="00EC1165"/>
    <w:rsid w:val="00EC2792"/>
    <w:rsid w:val="00ED2E36"/>
    <w:rsid w:val="00EF36E4"/>
    <w:rsid w:val="00F042EE"/>
    <w:rsid w:val="00F1275A"/>
    <w:rsid w:val="00F1318E"/>
    <w:rsid w:val="00F1703F"/>
    <w:rsid w:val="00F33985"/>
    <w:rsid w:val="00F349A6"/>
    <w:rsid w:val="00F6475C"/>
    <w:rsid w:val="00F64E62"/>
    <w:rsid w:val="00F714E0"/>
    <w:rsid w:val="00F72E8F"/>
    <w:rsid w:val="00F7374B"/>
    <w:rsid w:val="00F8174E"/>
    <w:rsid w:val="00F81CFE"/>
    <w:rsid w:val="00F87034"/>
    <w:rsid w:val="00FA3699"/>
    <w:rsid w:val="00FB309E"/>
    <w:rsid w:val="00FC14E5"/>
    <w:rsid w:val="00FE4B42"/>
    <w:rsid w:val="00FE4CF6"/>
    <w:rsid w:val="00FE6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67E0"/>
  <w15:docId w15:val="{15B5D6E7-2B53-4040-ACCB-7AE5CF51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9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3D799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4D30E1"/>
    <w:rPr>
      <w:color w:val="0000FF"/>
      <w:u w:val="single"/>
    </w:rPr>
  </w:style>
  <w:style w:type="paragraph" w:styleId="a5">
    <w:name w:val="Normal (Web)"/>
    <w:basedOn w:val="a"/>
    <w:uiPriority w:val="99"/>
    <w:unhideWhenUsed/>
    <w:rsid w:val="004D30E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E832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32F0"/>
    <w:rPr>
      <w:rFonts w:ascii="Segoe UI" w:hAnsi="Segoe UI" w:cs="Segoe UI"/>
      <w:sz w:val="18"/>
      <w:szCs w:val="18"/>
    </w:rPr>
  </w:style>
  <w:style w:type="table" w:styleId="ab">
    <w:name w:val="Table Grid"/>
    <w:basedOn w:val="a1"/>
    <w:uiPriority w:val="59"/>
    <w:rsid w:val="00E1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0E2793"/>
    <w:rPr>
      <w:color w:val="605E5C"/>
      <w:shd w:val="clear" w:color="auto" w:fill="E1DFDD"/>
    </w:rPr>
  </w:style>
  <w:style w:type="character" w:customStyle="1" w:styleId="20">
    <w:name w:val="Неразрешенное упоминание2"/>
    <w:basedOn w:val="a0"/>
    <w:uiPriority w:val="99"/>
    <w:semiHidden/>
    <w:unhideWhenUsed/>
    <w:rsid w:val="00C67F02"/>
    <w:rPr>
      <w:color w:val="605E5C"/>
      <w:shd w:val="clear" w:color="auto" w:fill="E1DFDD"/>
    </w:rPr>
  </w:style>
  <w:style w:type="character" w:styleId="ac">
    <w:name w:val="Strong"/>
    <w:basedOn w:val="a0"/>
    <w:uiPriority w:val="22"/>
    <w:qFormat/>
    <w:rsid w:val="00A97955"/>
    <w:rPr>
      <w:b/>
      <w:bCs/>
    </w:rPr>
  </w:style>
  <w:style w:type="character" w:styleId="ad">
    <w:name w:val="Emphasis"/>
    <w:basedOn w:val="a0"/>
    <w:uiPriority w:val="20"/>
    <w:qFormat/>
    <w:rsid w:val="00A97955"/>
    <w:rPr>
      <w:i/>
      <w:iCs/>
    </w:rPr>
  </w:style>
  <w:style w:type="paragraph" w:styleId="ae">
    <w:name w:val="List Paragraph"/>
    <w:basedOn w:val="a"/>
    <w:uiPriority w:val="34"/>
    <w:qFormat/>
    <w:rsid w:val="00E1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1642">
      <w:bodyDiv w:val="1"/>
      <w:marLeft w:val="0"/>
      <w:marRight w:val="0"/>
      <w:marTop w:val="0"/>
      <w:marBottom w:val="0"/>
      <w:divBdr>
        <w:top w:val="none" w:sz="0" w:space="0" w:color="auto"/>
        <w:left w:val="none" w:sz="0" w:space="0" w:color="auto"/>
        <w:bottom w:val="none" w:sz="0" w:space="0" w:color="auto"/>
        <w:right w:val="none" w:sz="0" w:space="0" w:color="auto"/>
      </w:divBdr>
    </w:div>
    <w:div w:id="154611294">
      <w:bodyDiv w:val="1"/>
      <w:marLeft w:val="0"/>
      <w:marRight w:val="0"/>
      <w:marTop w:val="0"/>
      <w:marBottom w:val="0"/>
      <w:divBdr>
        <w:top w:val="none" w:sz="0" w:space="0" w:color="auto"/>
        <w:left w:val="none" w:sz="0" w:space="0" w:color="auto"/>
        <w:bottom w:val="none" w:sz="0" w:space="0" w:color="auto"/>
        <w:right w:val="none" w:sz="0" w:space="0" w:color="auto"/>
      </w:divBdr>
    </w:div>
    <w:div w:id="329412727">
      <w:bodyDiv w:val="1"/>
      <w:marLeft w:val="0"/>
      <w:marRight w:val="0"/>
      <w:marTop w:val="0"/>
      <w:marBottom w:val="0"/>
      <w:divBdr>
        <w:top w:val="none" w:sz="0" w:space="0" w:color="auto"/>
        <w:left w:val="none" w:sz="0" w:space="0" w:color="auto"/>
        <w:bottom w:val="none" w:sz="0" w:space="0" w:color="auto"/>
        <w:right w:val="none" w:sz="0" w:space="0" w:color="auto"/>
      </w:divBdr>
      <w:divsChild>
        <w:div w:id="413939259">
          <w:marLeft w:val="0"/>
          <w:marRight w:val="0"/>
          <w:marTop w:val="0"/>
          <w:marBottom w:val="0"/>
          <w:divBdr>
            <w:top w:val="none" w:sz="0" w:space="0" w:color="auto"/>
            <w:left w:val="none" w:sz="0" w:space="0" w:color="auto"/>
            <w:bottom w:val="none" w:sz="0" w:space="0" w:color="auto"/>
            <w:right w:val="none" w:sz="0" w:space="0" w:color="auto"/>
          </w:divBdr>
        </w:div>
        <w:div w:id="683165875">
          <w:marLeft w:val="0"/>
          <w:marRight w:val="0"/>
          <w:marTop w:val="0"/>
          <w:marBottom w:val="0"/>
          <w:divBdr>
            <w:top w:val="none" w:sz="0" w:space="0" w:color="auto"/>
            <w:left w:val="none" w:sz="0" w:space="0" w:color="auto"/>
            <w:bottom w:val="none" w:sz="0" w:space="0" w:color="auto"/>
            <w:right w:val="none" w:sz="0" w:space="0" w:color="auto"/>
          </w:divBdr>
        </w:div>
      </w:divsChild>
    </w:div>
    <w:div w:id="329522412">
      <w:bodyDiv w:val="1"/>
      <w:marLeft w:val="0"/>
      <w:marRight w:val="0"/>
      <w:marTop w:val="0"/>
      <w:marBottom w:val="0"/>
      <w:divBdr>
        <w:top w:val="none" w:sz="0" w:space="0" w:color="auto"/>
        <w:left w:val="none" w:sz="0" w:space="0" w:color="auto"/>
        <w:bottom w:val="none" w:sz="0" w:space="0" w:color="auto"/>
        <w:right w:val="none" w:sz="0" w:space="0" w:color="auto"/>
      </w:divBdr>
    </w:div>
    <w:div w:id="370305783">
      <w:bodyDiv w:val="1"/>
      <w:marLeft w:val="0"/>
      <w:marRight w:val="0"/>
      <w:marTop w:val="0"/>
      <w:marBottom w:val="0"/>
      <w:divBdr>
        <w:top w:val="none" w:sz="0" w:space="0" w:color="auto"/>
        <w:left w:val="none" w:sz="0" w:space="0" w:color="auto"/>
        <w:bottom w:val="none" w:sz="0" w:space="0" w:color="auto"/>
        <w:right w:val="none" w:sz="0" w:space="0" w:color="auto"/>
      </w:divBdr>
    </w:div>
    <w:div w:id="410278646">
      <w:bodyDiv w:val="1"/>
      <w:marLeft w:val="0"/>
      <w:marRight w:val="0"/>
      <w:marTop w:val="0"/>
      <w:marBottom w:val="0"/>
      <w:divBdr>
        <w:top w:val="none" w:sz="0" w:space="0" w:color="auto"/>
        <w:left w:val="none" w:sz="0" w:space="0" w:color="auto"/>
        <w:bottom w:val="none" w:sz="0" w:space="0" w:color="auto"/>
        <w:right w:val="none" w:sz="0" w:space="0" w:color="auto"/>
      </w:divBdr>
    </w:div>
    <w:div w:id="419638565">
      <w:bodyDiv w:val="1"/>
      <w:marLeft w:val="0"/>
      <w:marRight w:val="0"/>
      <w:marTop w:val="0"/>
      <w:marBottom w:val="0"/>
      <w:divBdr>
        <w:top w:val="none" w:sz="0" w:space="0" w:color="auto"/>
        <w:left w:val="none" w:sz="0" w:space="0" w:color="auto"/>
        <w:bottom w:val="none" w:sz="0" w:space="0" w:color="auto"/>
        <w:right w:val="none" w:sz="0" w:space="0" w:color="auto"/>
      </w:divBdr>
    </w:div>
    <w:div w:id="507602913">
      <w:bodyDiv w:val="1"/>
      <w:marLeft w:val="0"/>
      <w:marRight w:val="0"/>
      <w:marTop w:val="0"/>
      <w:marBottom w:val="0"/>
      <w:divBdr>
        <w:top w:val="none" w:sz="0" w:space="0" w:color="auto"/>
        <w:left w:val="none" w:sz="0" w:space="0" w:color="auto"/>
        <w:bottom w:val="none" w:sz="0" w:space="0" w:color="auto"/>
        <w:right w:val="none" w:sz="0" w:space="0" w:color="auto"/>
      </w:divBdr>
    </w:div>
    <w:div w:id="623732028">
      <w:bodyDiv w:val="1"/>
      <w:marLeft w:val="0"/>
      <w:marRight w:val="0"/>
      <w:marTop w:val="0"/>
      <w:marBottom w:val="0"/>
      <w:divBdr>
        <w:top w:val="none" w:sz="0" w:space="0" w:color="auto"/>
        <w:left w:val="none" w:sz="0" w:space="0" w:color="auto"/>
        <w:bottom w:val="none" w:sz="0" w:space="0" w:color="auto"/>
        <w:right w:val="none" w:sz="0" w:space="0" w:color="auto"/>
      </w:divBdr>
    </w:div>
    <w:div w:id="707100270">
      <w:bodyDiv w:val="1"/>
      <w:marLeft w:val="0"/>
      <w:marRight w:val="0"/>
      <w:marTop w:val="0"/>
      <w:marBottom w:val="0"/>
      <w:divBdr>
        <w:top w:val="none" w:sz="0" w:space="0" w:color="auto"/>
        <w:left w:val="none" w:sz="0" w:space="0" w:color="auto"/>
        <w:bottom w:val="none" w:sz="0" w:space="0" w:color="auto"/>
        <w:right w:val="none" w:sz="0" w:space="0" w:color="auto"/>
      </w:divBdr>
    </w:div>
    <w:div w:id="814566356">
      <w:bodyDiv w:val="1"/>
      <w:marLeft w:val="0"/>
      <w:marRight w:val="0"/>
      <w:marTop w:val="0"/>
      <w:marBottom w:val="0"/>
      <w:divBdr>
        <w:top w:val="none" w:sz="0" w:space="0" w:color="auto"/>
        <w:left w:val="none" w:sz="0" w:space="0" w:color="auto"/>
        <w:bottom w:val="none" w:sz="0" w:space="0" w:color="auto"/>
        <w:right w:val="none" w:sz="0" w:space="0" w:color="auto"/>
      </w:divBdr>
    </w:div>
    <w:div w:id="870458084">
      <w:bodyDiv w:val="1"/>
      <w:marLeft w:val="0"/>
      <w:marRight w:val="0"/>
      <w:marTop w:val="0"/>
      <w:marBottom w:val="0"/>
      <w:divBdr>
        <w:top w:val="none" w:sz="0" w:space="0" w:color="auto"/>
        <w:left w:val="none" w:sz="0" w:space="0" w:color="auto"/>
        <w:bottom w:val="none" w:sz="0" w:space="0" w:color="auto"/>
        <w:right w:val="none" w:sz="0" w:space="0" w:color="auto"/>
      </w:divBdr>
    </w:div>
    <w:div w:id="1062019194">
      <w:bodyDiv w:val="1"/>
      <w:marLeft w:val="0"/>
      <w:marRight w:val="0"/>
      <w:marTop w:val="0"/>
      <w:marBottom w:val="0"/>
      <w:divBdr>
        <w:top w:val="none" w:sz="0" w:space="0" w:color="auto"/>
        <w:left w:val="none" w:sz="0" w:space="0" w:color="auto"/>
        <w:bottom w:val="none" w:sz="0" w:space="0" w:color="auto"/>
        <w:right w:val="none" w:sz="0" w:space="0" w:color="auto"/>
      </w:divBdr>
    </w:div>
    <w:div w:id="1511487618">
      <w:bodyDiv w:val="1"/>
      <w:marLeft w:val="0"/>
      <w:marRight w:val="0"/>
      <w:marTop w:val="0"/>
      <w:marBottom w:val="0"/>
      <w:divBdr>
        <w:top w:val="none" w:sz="0" w:space="0" w:color="auto"/>
        <w:left w:val="none" w:sz="0" w:space="0" w:color="auto"/>
        <w:bottom w:val="none" w:sz="0" w:space="0" w:color="auto"/>
        <w:right w:val="none" w:sz="0" w:space="0" w:color="auto"/>
      </w:divBdr>
    </w:div>
    <w:div w:id="1579363555">
      <w:bodyDiv w:val="1"/>
      <w:marLeft w:val="0"/>
      <w:marRight w:val="0"/>
      <w:marTop w:val="0"/>
      <w:marBottom w:val="0"/>
      <w:divBdr>
        <w:top w:val="none" w:sz="0" w:space="0" w:color="auto"/>
        <w:left w:val="none" w:sz="0" w:space="0" w:color="auto"/>
        <w:bottom w:val="none" w:sz="0" w:space="0" w:color="auto"/>
        <w:right w:val="none" w:sz="0" w:space="0" w:color="auto"/>
      </w:divBdr>
    </w:div>
    <w:div w:id="1656913079">
      <w:bodyDiv w:val="1"/>
      <w:marLeft w:val="0"/>
      <w:marRight w:val="0"/>
      <w:marTop w:val="0"/>
      <w:marBottom w:val="0"/>
      <w:divBdr>
        <w:top w:val="none" w:sz="0" w:space="0" w:color="auto"/>
        <w:left w:val="none" w:sz="0" w:space="0" w:color="auto"/>
        <w:bottom w:val="none" w:sz="0" w:space="0" w:color="auto"/>
        <w:right w:val="none" w:sz="0" w:space="0" w:color="auto"/>
      </w:divBdr>
    </w:div>
    <w:div w:id="1681157974">
      <w:bodyDiv w:val="1"/>
      <w:marLeft w:val="0"/>
      <w:marRight w:val="0"/>
      <w:marTop w:val="0"/>
      <w:marBottom w:val="0"/>
      <w:divBdr>
        <w:top w:val="none" w:sz="0" w:space="0" w:color="auto"/>
        <w:left w:val="none" w:sz="0" w:space="0" w:color="auto"/>
        <w:bottom w:val="none" w:sz="0" w:space="0" w:color="auto"/>
        <w:right w:val="none" w:sz="0" w:space="0" w:color="auto"/>
      </w:divBdr>
    </w:div>
    <w:div w:id="1795514061">
      <w:bodyDiv w:val="1"/>
      <w:marLeft w:val="0"/>
      <w:marRight w:val="0"/>
      <w:marTop w:val="0"/>
      <w:marBottom w:val="0"/>
      <w:divBdr>
        <w:top w:val="none" w:sz="0" w:space="0" w:color="auto"/>
        <w:left w:val="none" w:sz="0" w:space="0" w:color="auto"/>
        <w:bottom w:val="none" w:sz="0" w:space="0" w:color="auto"/>
        <w:right w:val="none" w:sz="0" w:space="0" w:color="auto"/>
      </w:divBdr>
    </w:div>
    <w:div w:id="1808159151">
      <w:bodyDiv w:val="1"/>
      <w:marLeft w:val="0"/>
      <w:marRight w:val="0"/>
      <w:marTop w:val="0"/>
      <w:marBottom w:val="0"/>
      <w:divBdr>
        <w:top w:val="none" w:sz="0" w:space="0" w:color="auto"/>
        <w:left w:val="none" w:sz="0" w:space="0" w:color="auto"/>
        <w:bottom w:val="none" w:sz="0" w:space="0" w:color="auto"/>
        <w:right w:val="none" w:sz="0" w:space="0" w:color="auto"/>
      </w:divBdr>
    </w:div>
    <w:div w:id="1811512582">
      <w:bodyDiv w:val="1"/>
      <w:marLeft w:val="0"/>
      <w:marRight w:val="0"/>
      <w:marTop w:val="0"/>
      <w:marBottom w:val="0"/>
      <w:divBdr>
        <w:top w:val="none" w:sz="0" w:space="0" w:color="auto"/>
        <w:left w:val="none" w:sz="0" w:space="0" w:color="auto"/>
        <w:bottom w:val="none" w:sz="0" w:space="0" w:color="auto"/>
        <w:right w:val="none" w:sz="0" w:space="0" w:color="auto"/>
      </w:divBdr>
    </w:div>
    <w:div w:id="1813213188">
      <w:bodyDiv w:val="1"/>
      <w:marLeft w:val="0"/>
      <w:marRight w:val="0"/>
      <w:marTop w:val="0"/>
      <w:marBottom w:val="0"/>
      <w:divBdr>
        <w:top w:val="none" w:sz="0" w:space="0" w:color="auto"/>
        <w:left w:val="none" w:sz="0" w:space="0" w:color="auto"/>
        <w:bottom w:val="none" w:sz="0" w:space="0" w:color="auto"/>
        <w:right w:val="none" w:sz="0" w:space="0" w:color="auto"/>
      </w:divBdr>
    </w:div>
    <w:div w:id="185999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E0E7-A26B-4792-AF8A-8D715AC7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3447</Words>
  <Characters>19651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2024-02-08T04:46:00Z</cp:lastPrinted>
  <dcterms:created xsi:type="dcterms:W3CDTF">2024-04-18T09:01:00Z</dcterms:created>
  <dcterms:modified xsi:type="dcterms:W3CDTF">2024-04-19T07:12:00Z</dcterms:modified>
</cp:coreProperties>
</file>